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03" w:rsidRDefault="00AC6CBC" w:rsidP="00C36803">
      <w:pPr>
        <w:spacing w:after="0" w:line="624" w:lineRule="atLeast"/>
        <w:jc w:val="center"/>
        <w:outlineLvl w:val="1"/>
        <w:rPr>
          <w:rFonts w:ascii="Arial" w:eastAsia="Times New Roman" w:hAnsi="Arial" w:cs="Arial"/>
          <w:b/>
          <w:bCs/>
          <w:color w:val="222222"/>
          <w:spacing w:val="-1"/>
          <w:sz w:val="32"/>
          <w:szCs w:val="32"/>
          <w:lang w:eastAsia="ru-RU"/>
        </w:rPr>
      </w:pPr>
      <w:r w:rsidRPr="00C36803">
        <w:rPr>
          <w:rFonts w:ascii="Times New Roman" w:eastAsia="Times New Roman" w:hAnsi="Times New Roman" w:cs="Times New Roman"/>
          <w:b/>
          <w:bCs/>
          <w:color w:val="222222"/>
          <w:spacing w:val="-1"/>
          <w:sz w:val="32"/>
          <w:szCs w:val="32"/>
          <w:lang w:eastAsia="ru-RU"/>
        </w:rPr>
        <w:t xml:space="preserve">Разъяснения по обучению в области охраны труда, согласно Постановлению Правительства РФ от 24 декабря 2021 года № 2464 «О порядке </w:t>
      </w:r>
      <w:proofErr w:type="gramStart"/>
      <w:r w:rsidRPr="00C36803">
        <w:rPr>
          <w:rFonts w:ascii="Times New Roman" w:eastAsia="Times New Roman" w:hAnsi="Times New Roman" w:cs="Times New Roman"/>
          <w:b/>
          <w:bCs/>
          <w:color w:val="222222"/>
          <w:spacing w:val="-1"/>
          <w:sz w:val="32"/>
          <w:szCs w:val="32"/>
          <w:lang w:eastAsia="ru-RU"/>
        </w:rPr>
        <w:t>обучения  по  охране</w:t>
      </w:r>
      <w:proofErr w:type="gramEnd"/>
      <w:r w:rsidRPr="00C36803">
        <w:rPr>
          <w:rFonts w:ascii="Times New Roman" w:eastAsia="Times New Roman" w:hAnsi="Times New Roman" w:cs="Times New Roman"/>
          <w:b/>
          <w:bCs/>
          <w:color w:val="222222"/>
          <w:spacing w:val="-1"/>
          <w:sz w:val="32"/>
          <w:szCs w:val="32"/>
          <w:lang w:eastAsia="ru-RU"/>
        </w:rPr>
        <w:t xml:space="preserve"> труда и проверки знания требований охраны труда»</w:t>
      </w:r>
    </w:p>
    <w:p w:rsidR="00AC6CBC" w:rsidRPr="00C36803" w:rsidRDefault="00C36803" w:rsidP="00C36803">
      <w:pPr>
        <w:spacing w:after="0" w:line="624" w:lineRule="atLeast"/>
        <w:jc w:val="center"/>
        <w:outlineLvl w:val="1"/>
        <w:rPr>
          <w:rFonts w:ascii="Arial" w:eastAsia="Times New Roman" w:hAnsi="Arial" w:cs="Arial"/>
          <w:b/>
          <w:bCs/>
          <w:color w:val="222222"/>
          <w:spacing w:val="-1"/>
          <w:sz w:val="32"/>
          <w:szCs w:val="32"/>
          <w:u w:val="single"/>
          <w:lang w:eastAsia="ru-RU"/>
        </w:rPr>
      </w:pPr>
      <w:r w:rsidRPr="00C36803">
        <w:rPr>
          <w:rFonts w:ascii="Arial" w:eastAsia="Times New Roman" w:hAnsi="Arial" w:cs="Arial"/>
          <w:b/>
          <w:bCs/>
          <w:color w:val="222222"/>
          <w:spacing w:val="-1"/>
          <w:sz w:val="32"/>
          <w:szCs w:val="32"/>
          <w:u w:val="single"/>
          <w:lang w:eastAsia="ru-RU"/>
        </w:rPr>
        <w:t>Шаг 1. Определить работников и виды обучения для них.</w:t>
      </w:r>
    </w:p>
    <w:p w:rsidR="00D847EA" w:rsidRPr="00D847EA" w:rsidRDefault="00D847EA" w:rsidP="00D847E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Работодатель обязан планировать </w:t>
      </w:r>
      <w:proofErr w:type="gramStart"/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обучение по охране</w:t>
      </w:r>
      <w:proofErr w:type="gramEnd"/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труда (</w:t>
      </w:r>
      <w:hyperlink r:id="rId7" w:anchor="/document/99/727688582/XA00M802N7/" w:tgtFrame="_self" w:history="1">
        <w:r w:rsidRPr="00D847EA">
          <w:rPr>
            <w:rFonts w:ascii="Arial" w:eastAsia="Times New Roman" w:hAnsi="Arial" w:cs="Arial"/>
            <w:color w:val="01745C"/>
            <w:sz w:val="21"/>
            <w:szCs w:val="21"/>
            <w:u w:val="single"/>
            <w:lang w:eastAsia="ru-RU"/>
          </w:rPr>
          <w:t>п. 80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). Для этого определяют количество работников, которые подлежат и освобождены от обучения по ОТ по каждой из программ, не проходят стажировку на рабочем месте, освобождены от первичного инструктажа на рабочем месте.</w:t>
      </w:r>
    </w:p>
    <w:p w:rsidR="00D847EA" w:rsidRPr="00D847EA" w:rsidRDefault="00D847EA" w:rsidP="00D847E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Для обучения работников нужно организовать одно оборудованное место на 100 работников. Поэтому при планировании мероприятий делают расчеты работников, которым требуется обучение по охране труда (п. </w:t>
      </w:r>
      <w:hyperlink r:id="rId8" w:anchor="/document/99/727688582/XA00MEG2O4/" w:tgtFrame="_self" w:history="1">
        <w:r w:rsidRPr="00D847EA">
          <w:rPr>
            <w:rFonts w:ascii="Arial" w:eastAsia="Times New Roman" w:hAnsi="Arial" w:cs="Arial"/>
            <w:color w:val="01745C"/>
            <w:sz w:val="21"/>
            <w:szCs w:val="21"/>
            <w:u w:val="single"/>
            <w:lang w:eastAsia="ru-RU"/>
          </w:rPr>
          <w:t>96</w:t>
        </w:r>
      </w:hyperlink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 </w:t>
      </w:r>
      <w:hyperlink r:id="rId9" w:anchor="/document/99/727688582/XA00MF02ND/" w:tgtFrame="_self" w:history="1">
        <w:r w:rsidRPr="00D847EA">
          <w:rPr>
            <w:rFonts w:ascii="Arial" w:eastAsia="Times New Roman" w:hAnsi="Arial" w:cs="Arial"/>
            <w:color w:val="01745C"/>
            <w:sz w:val="21"/>
            <w:szCs w:val="21"/>
            <w:u w:val="single"/>
            <w:lang w:eastAsia="ru-RU"/>
          </w:rPr>
          <w:t>97</w:t>
        </w:r>
      </w:hyperlink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Правил обучения № 2464).</w:t>
      </w:r>
    </w:p>
    <w:p w:rsidR="00D847EA" w:rsidRPr="00493176" w:rsidRDefault="00D847EA" w:rsidP="00D847EA">
      <w:pPr>
        <w:spacing w:after="150" w:line="240" w:lineRule="auto"/>
        <w:rPr>
          <w:rFonts w:ascii="Arial" w:eastAsia="Times New Roman" w:hAnsi="Arial" w:cs="Arial"/>
          <w:b/>
          <w:color w:val="222222"/>
          <w:sz w:val="21"/>
          <w:szCs w:val="21"/>
          <w:lang w:eastAsia="ru-RU"/>
        </w:rPr>
      </w:pPr>
      <w:r w:rsidRPr="00493176">
        <w:rPr>
          <w:rFonts w:ascii="Arial" w:eastAsia="Times New Roman" w:hAnsi="Arial" w:cs="Arial"/>
          <w:b/>
          <w:color w:val="222222"/>
          <w:sz w:val="21"/>
          <w:szCs w:val="21"/>
          <w:lang w:eastAsia="ru-RU"/>
        </w:rPr>
        <w:t>В новом порядке обучения выделяют пять видов обучения (</w:t>
      </w:r>
      <w:hyperlink r:id="rId10" w:anchor="/document/99/727688582/XA00M3G2M3/" w:tgtFrame="_self" w:history="1">
        <w:r w:rsidRPr="00493176">
          <w:rPr>
            <w:rFonts w:ascii="Arial" w:eastAsia="Times New Roman" w:hAnsi="Arial" w:cs="Arial"/>
            <w:b/>
            <w:color w:val="01745C"/>
            <w:sz w:val="21"/>
            <w:szCs w:val="21"/>
            <w:u w:val="single"/>
            <w:lang w:eastAsia="ru-RU"/>
          </w:rPr>
          <w:t xml:space="preserve">п. 4 Правил обучения </w:t>
        </w:r>
        <w:r w:rsidR="00493176">
          <w:rPr>
            <w:rFonts w:ascii="Arial" w:eastAsia="Times New Roman" w:hAnsi="Arial" w:cs="Arial"/>
            <w:b/>
            <w:color w:val="01745C"/>
            <w:sz w:val="21"/>
            <w:szCs w:val="21"/>
            <w:u w:val="single"/>
            <w:lang w:eastAsia="ru-RU"/>
          </w:rPr>
          <w:t xml:space="preserve">        </w:t>
        </w:r>
        <w:r w:rsidRPr="00493176">
          <w:rPr>
            <w:rFonts w:ascii="Arial" w:eastAsia="Times New Roman" w:hAnsi="Arial" w:cs="Arial"/>
            <w:b/>
            <w:color w:val="01745C"/>
            <w:sz w:val="21"/>
            <w:szCs w:val="21"/>
            <w:u w:val="single"/>
            <w:lang w:eastAsia="ru-RU"/>
          </w:rPr>
          <w:t>№ 2464</w:t>
        </w:r>
      </w:hyperlink>
      <w:r w:rsidRPr="00493176">
        <w:rPr>
          <w:rFonts w:ascii="Arial" w:eastAsia="Times New Roman" w:hAnsi="Arial" w:cs="Arial"/>
          <w:b/>
          <w:color w:val="222222"/>
          <w:sz w:val="21"/>
          <w:szCs w:val="21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0"/>
        <w:gridCol w:w="7435"/>
      </w:tblGrid>
      <w:tr w:rsidR="00D847EA" w:rsidRPr="00D847EA" w:rsidTr="00D847EA"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41" name="Рисунок 41" descr="https://vip.1otruda.ru/system/content/image/68/1/-3357068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0" descr="https://vip.1otruda.ru/system/content/image/68/1/-3357068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2" w:anchor="/document/16/122354/dfasrsoyxl/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ИНСТРУКТАЖИ ПО ОХРАНЕ ТРУДА</w:t>
              </w:r>
            </w:hyperlink>
          </w:p>
        </w:tc>
      </w:tr>
      <w:tr w:rsidR="00D847EA" w:rsidRPr="00D847EA" w:rsidTr="00D847EA"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40" name="Рисунок 40" descr="https://vip.1otruda.ru/system/content/image/68/1/-3357070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705" descr="https://vip.1otruda.ru/system/content/image/68/1/-3357070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4" w:anchor="/document/16/122354/dfas7qp56e/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u w:val="single"/>
                  <w:lang w:eastAsia="ru-RU"/>
                </w:rPr>
                <w:t>ОБУЧЕНИЕ ТРЕБОВАНИЯМ ОХРАНЫ ТРУДА</w:t>
              </w:r>
            </w:hyperlink>
            <w:r w:rsidR="00D847EA"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ПО </w:t>
            </w:r>
            <w:hyperlink r:id="rId15" w:anchor="/document/16/122354/dfas3q5xw0/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u w:val="single"/>
                  <w:lang w:eastAsia="ru-RU"/>
                </w:rPr>
                <w:t>ТРЕМ ПРОГРАММАМ</w:t>
              </w:r>
            </w:hyperlink>
          </w:p>
        </w:tc>
      </w:tr>
      <w:tr w:rsidR="00D847EA" w:rsidRPr="00D847EA" w:rsidTr="00D847EA"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39" name="Рисунок 39" descr="https://vip.1otruda.ru/system/content/image/68/1/-3357068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2" descr="https://vip.1otruda.ru/system/content/image/68/1/-3357068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7" w:anchor="/document/16/122354/dfas8hnlgy/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ОБУЧЕНИЕ ПРИМЕНЕНИЮ СИЗ</w:t>
              </w:r>
            </w:hyperlink>
          </w:p>
        </w:tc>
      </w:tr>
      <w:tr w:rsidR="00D847EA" w:rsidRPr="00D847EA" w:rsidTr="00D847EA"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38" name="Рисунок 38" descr="https://vip.1otruda.ru/system/content/image/68/1/-3357068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3" descr="https://vip.1otruda.ru/system/content/image/68/1/-3357068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9" w:anchor="/document/16/122354/dfass5422e/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ОБУЧЕНИЕ ОКАЗАНИЮ ПЕРВОЙ ПОМОЩИ ПОСТРАДАВШИМ</w:t>
              </w:r>
            </w:hyperlink>
          </w:p>
        </w:tc>
      </w:tr>
      <w:tr w:rsidR="00D847EA" w:rsidRPr="00D847EA" w:rsidTr="00D847EA">
        <w:tc>
          <w:tcPr>
            <w:tcW w:w="146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219200" cy="1219200"/>
                  <wp:effectExtent l="0" t="0" r="0" b="0"/>
                  <wp:docPr id="37" name="Рисунок 37" descr="https://vip.1otruda.ru/system/content/image/68/1/-33570684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4" descr="https://vip.1otruda.ru/system/content/image/68/1/-33570684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1" w:anchor="/document/16/122354/dfas59wp55/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СТАЖИРОВКА НА РАБОЧЕМ МЕСТЕ</w:t>
              </w:r>
            </w:hyperlink>
          </w:p>
        </w:tc>
      </w:tr>
    </w:tbl>
    <w:p w:rsidR="00D847EA" w:rsidRPr="00AC6CBC" w:rsidRDefault="00C36803" w:rsidP="00D847EA">
      <w:pPr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 xml:space="preserve">1. </w:t>
      </w:r>
      <w:r w:rsidR="00D847EA" w:rsidRPr="00AC6CBC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Инструктажи по охране труда</w:t>
      </w:r>
    </w:p>
    <w:p w:rsidR="00D847EA" w:rsidRPr="00D847EA" w:rsidRDefault="00D847EA" w:rsidP="00D847E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Выделяют пять видов инструктажей по охране труда (</w:t>
      </w:r>
      <w:hyperlink r:id="rId22" w:anchor="/document/99/727688582/XA00M5O2MC/" w:tgtFrame="_self" w:history="1">
        <w:r w:rsidRPr="00D847EA">
          <w:rPr>
            <w:rFonts w:ascii="Arial" w:eastAsia="Times New Roman" w:hAnsi="Arial" w:cs="Arial"/>
            <w:color w:val="01745C"/>
            <w:sz w:val="21"/>
            <w:szCs w:val="21"/>
            <w:u w:val="single"/>
            <w:lang w:eastAsia="ru-RU"/>
          </w:rPr>
          <w:t>раздел II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6"/>
        <w:gridCol w:w="7659"/>
      </w:tblGrid>
      <w:tr w:rsidR="00D847EA" w:rsidRPr="00D847EA" w:rsidTr="00D847EA">
        <w:tc>
          <w:tcPr>
            <w:tcW w:w="0" w:type="auto"/>
            <w:gridSpan w:val="2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Вводный инструктаж по охране труда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Кому проводят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Вновь принятым работникам</w:t>
            </w:r>
          </w:p>
          <w:p w:rsidR="00D847EA" w:rsidRPr="00D847EA" w:rsidRDefault="00D847EA" w:rsidP="00D847EA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Командированным в организацию и подразделения</w:t>
            </w:r>
          </w:p>
          <w:p w:rsidR="00D847EA" w:rsidRPr="00D847EA" w:rsidRDefault="00D847EA" w:rsidP="00D847EA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Практикантам</w:t>
            </w:r>
          </w:p>
          <w:p w:rsidR="00D847EA" w:rsidRPr="00D847EA" w:rsidRDefault="00D847EA" w:rsidP="00D847EA">
            <w:pPr>
              <w:numPr>
                <w:ilvl w:val="0"/>
                <w:numId w:val="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Лицам, участвующим в производственной деятельности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Когда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 начала выполнения трудовых функций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Кто проводит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 по охране труда</w:t>
            </w:r>
          </w:p>
          <w:p w:rsidR="00D847EA" w:rsidRPr="00D847EA" w:rsidRDefault="00D847EA" w:rsidP="00D847EA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Уполномоченный, на которого приказом работодателя возложены обязанности по проведению вводного инструктажа по охране труда</w:t>
            </w:r>
          </w:p>
          <w:p w:rsidR="00D847EA" w:rsidRPr="00D847EA" w:rsidRDefault="00D847EA" w:rsidP="00D847EA">
            <w:pPr>
              <w:numPr>
                <w:ilvl w:val="0"/>
                <w:numId w:val="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Лица, оказывающие услуги в области охраны труда по гражданско-правовому договору</w:t>
            </w:r>
          </w:p>
        </w:tc>
      </w:tr>
      <w:tr w:rsidR="00D847EA" w:rsidRPr="00D847EA" w:rsidTr="00E571EE">
        <w:tc>
          <w:tcPr>
            <w:tcW w:w="1846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программе вводного инструктажа</w:t>
            </w:r>
          </w:p>
        </w:tc>
      </w:tr>
      <w:tr w:rsidR="00D847EA" w:rsidRPr="00D847EA" w:rsidTr="00D847EA">
        <w:tc>
          <w:tcPr>
            <w:tcW w:w="0" w:type="auto"/>
            <w:gridSpan w:val="2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Первичный инструктаж по охране труда на рабочем месте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Кому проводят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Всем работникам организации до начала самостоятельной работы.</w:t>
            </w:r>
          </w:p>
          <w:p w:rsidR="00D847EA" w:rsidRPr="00D847EA" w:rsidRDefault="00D847EA" w:rsidP="00D847EA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Практикантам.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Допускается освободить работников от инструктажа, если:</w:t>
            </w:r>
          </w:p>
          <w:p w:rsidR="00D847EA" w:rsidRPr="00D847EA" w:rsidRDefault="00D847EA" w:rsidP="00D847EA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они используют компьютеры и копировально-множительную технику для нужд самой организации</w:t>
            </w:r>
          </w:p>
          <w:p w:rsidR="00D847EA" w:rsidRPr="00D847EA" w:rsidRDefault="00D847EA" w:rsidP="00D847EA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они используют бытовую технику, которая не участвует в технологическом процессе производства</w:t>
            </w:r>
          </w:p>
          <w:p w:rsidR="00D847EA" w:rsidRPr="00D847EA" w:rsidRDefault="00D847EA" w:rsidP="00D847EA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отсутствуют другие источники опасности</w:t>
            </w:r>
          </w:p>
          <w:p w:rsidR="00D847EA" w:rsidRPr="00D847EA" w:rsidRDefault="00D847EA" w:rsidP="00D847EA">
            <w:pPr>
              <w:numPr>
                <w:ilvl w:val="0"/>
                <w:numId w:val="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условия труда оптимальные и допустимые по результатам </w:t>
            </w:r>
            <w:proofErr w:type="spellStart"/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спецоценки</w:t>
            </w:r>
            <w:proofErr w:type="spellEnd"/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Когда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 начала самостоятельной работы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Кто проводит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Непосредственный руководитель работника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Запрещено проводить руководителю структурного подразделения, если он не является непосредственным руководителем работника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рабочем месте в объеме мероприятий и требований охраны труда, которые содержатся в инструкциях и правилах по охране труда работодателя, с включением вопросов оказания первой помощи пострадавшим</w:t>
            </w:r>
          </w:p>
        </w:tc>
      </w:tr>
      <w:tr w:rsidR="00D847EA" w:rsidRPr="00D847EA" w:rsidTr="00D847EA">
        <w:tc>
          <w:tcPr>
            <w:tcW w:w="0" w:type="auto"/>
            <w:gridSpan w:val="2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Повторный инструктаж по охране труда на рабочем месте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Кому проводят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Всем работникам, кому проводят первичный инструктаж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Когда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реже одного раза в шесть месяцев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Кто проводит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Схоже с первичным инструктажем</w:t>
            </w:r>
          </w:p>
        </w:tc>
      </w:tr>
      <w:tr w:rsidR="00D847EA" w:rsidRPr="00D847EA" w:rsidTr="00E571EE">
        <w:tc>
          <w:tcPr>
            <w:tcW w:w="1846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</w:t>
            </w:r>
          </w:p>
        </w:tc>
        <w:tc>
          <w:tcPr>
            <w:tcW w:w="7659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Схоже с первичным инструктажем</w:t>
            </w:r>
          </w:p>
        </w:tc>
      </w:tr>
      <w:tr w:rsidR="00D847EA" w:rsidRPr="00D847EA" w:rsidTr="00D847EA">
        <w:tc>
          <w:tcPr>
            <w:tcW w:w="0" w:type="auto"/>
            <w:gridSpan w:val="2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Внеплановый инструктаж по охране труда на рабочем месте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Кому проводят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Всем работникам, кому проводят первичный инструктаж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Когда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Изменили технологический процесс, оборудование, сырье или материалы</w:t>
            </w:r>
          </w:p>
          <w:p w:rsidR="00D847EA" w:rsidRPr="00D847EA" w:rsidRDefault="00D847EA" w:rsidP="00D847EA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Изменились должностные обязанности, которые связаны с производственной деятельностью и влияют на безопасность труда</w:t>
            </w:r>
          </w:p>
          <w:p w:rsidR="00D847EA" w:rsidRPr="00D847EA" w:rsidRDefault="00D847EA" w:rsidP="00D847EA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Изменились НПА и локальные акты по ОТ</w:t>
            </w:r>
          </w:p>
          <w:p w:rsidR="00D847EA" w:rsidRPr="00D847EA" w:rsidRDefault="00D847EA" w:rsidP="00D847EA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Выявили дополнительные производственные факторы и источники опасности</w:t>
            </w:r>
          </w:p>
          <w:p w:rsidR="00D847EA" w:rsidRPr="00D847EA" w:rsidRDefault="00D847EA" w:rsidP="00D847EA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Требование ГИТ, когда установили нарушения требований ОТ.</w:t>
            </w:r>
          </w:p>
          <w:p w:rsidR="00D847EA" w:rsidRPr="00D847EA" w:rsidRDefault="00D847EA" w:rsidP="00D847EA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Аварии и несчастные случаи</w:t>
            </w:r>
          </w:p>
          <w:p w:rsidR="00D847EA" w:rsidRPr="00D847EA" w:rsidRDefault="00D847EA" w:rsidP="00D847EA">
            <w:pPr>
              <w:numPr>
                <w:ilvl w:val="0"/>
                <w:numId w:val="5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Перерыв в работе больше 60 календарных дней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Работодатель вправе установить иные причины внепланового инструктажа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Если при изменениях в НПА и локальных актах по ОТ проводят внеплановое обучение, внеплановый инструктаж можно не проводить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Кто проводит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Непосредственный руководитель работ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Запрещено проводить руководителю структурного подразделения, если он не является непосредственным руководителем работника</w:t>
            </w:r>
          </w:p>
        </w:tc>
      </w:tr>
      <w:tr w:rsidR="00D847EA" w:rsidRPr="00D847EA" w:rsidTr="00E571EE">
        <w:tc>
          <w:tcPr>
            <w:tcW w:w="1846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</w:t>
            </w:r>
          </w:p>
        </w:tc>
        <w:tc>
          <w:tcPr>
            <w:tcW w:w="7659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объеме мероприятий и требований охраны труда. Сроки определяет работодатель</w:t>
            </w:r>
          </w:p>
        </w:tc>
      </w:tr>
      <w:tr w:rsidR="00D847EA" w:rsidRPr="00D847EA" w:rsidTr="00D847EA">
        <w:tc>
          <w:tcPr>
            <w:tcW w:w="0" w:type="auto"/>
            <w:gridSpan w:val="2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Целевой инструктаж по охране труда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Кому проводят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Всем работникам, которые выполняют работы, перечисленные ниже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Когда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Перед работами:</w:t>
            </w:r>
          </w:p>
          <w:p w:rsidR="00D847EA" w:rsidRPr="00D847EA" w:rsidRDefault="00D847EA" w:rsidP="00D847EA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которые выполняют только под непрерывным контролем работодателя</w:t>
            </w:r>
          </w:p>
          <w:p w:rsidR="00D847EA" w:rsidRPr="00D847EA" w:rsidRDefault="00D847EA" w:rsidP="00D847EA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повышенной опасности</w:t>
            </w:r>
          </w:p>
          <w:p w:rsidR="00D847EA" w:rsidRPr="00D847EA" w:rsidRDefault="00D847EA" w:rsidP="00D847EA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которые оформляют наряд-допуск, разрешение или другие распорядительные документы</w:t>
            </w:r>
          </w:p>
          <w:p w:rsidR="00D847EA" w:rsidRPr="00D847EA" w:rsidRDefault="00D847EA" w:rsidP="00D847EA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объектах повышенной опасности, на проезжей части – автомобильные дороги, ж/д пути)</w:t>
            </w:r>
          </w:p>
          <w:p w:rsidR="00D847EA" w:rsidRPr="00D847EA" w:rsidRDefault="00D847EA" w:rsidP="00D847EA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которые не относятся к основному технологическому процессу и не предусмотрены должностными инструкциями</w:t>
            </w:r>
          </w:p>
          <w:p w:rsidR="00D847EA" w:rsidRPr="00D847EA" w:rsidRDefault="00D847EA" w:rsidP="00D847EA">
            <w:pPr>
              <w:numPr>
                <w:ilvl w:val="0"/>
                <w:numId w:val="6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ликвидации последствий ЧС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Работодатель решает сам, нужен ли инструктаж перед началом периодически повторяющихся работ повышенной опасности, которые являются неотъемлемой частью действующего технологического процесса, характеризуются постоянством места, условий и характера работ, применением средств коллективной защиты, определенным и постоянным составом квалифицированных исполнителей</w:t>
            </w:r>
          </w:p>
        </w:tc>
      </w:tr>
      <w:tr w:rsidR="00D847EA" w:rsidRPr="00D847EA" w:rsidTr="00E571EE">
        <w:tc>
          <w:tcPr>
            <w:tcW w:w="18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Кто проводит</w:t>
            </w:r>
          </w:p>
        </w:tc>
        <w:tc>
          <w:tcPr>
            <w:tcW w:w="76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Непосредственный руководитель работника. При работах по ликвидации последствий ЧС – руководитель работ по ликвидации последствий ЧС в оперативном порядке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Запрещено проводить руководителю структурного подразделения, если он не является непосредственным руководителем работника</w:t>
            </w:r>
          </w:p>
        </w:tc>
      </w:tr>
      <w:tr w:rsidR="00D847EA" w:rsidRPr="00D847EA" w:rsidTr="00E571EE">
        <w:tc>
          <w:tcPr>
            <w:tcW w:w="1846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</w:t>
            </w:r>
          </w:p>
        </w:tc>
        <w:tc>
          <w:tcPr>
            <w:tcW w:w="7659" w:type="dxa"/>
            <w:tcBorders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объеме требований охраны труда, предъявляемых к запланированным </w:t>
            </w: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работам</w:t>
            </w:r>
          </w:p>
        </w:tc>
      </w:tr>
    </w:tbl>
    <w:p w:rsidR="00D847EA" w:rsidRPr="00D847EA" w:rsidRDefault="00E571EE" w:rsidP="00D847E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571EE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>Памятки. Проведение вводного и первичного инструктажей по охране труда</w:t>
      </w:r>
    </w:p>
    <w:tbl>
      <w:tblPr>
        <w:tblW w:w="4965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2"/>
        <w:gridCol w:w="4753"/>
      </w:tblGrid>
      <w:tr w:rsidR="00D847EA" w:rsidRPr="00D847EA" w:rsidTr="00E571EE">
        <w:trPr>
          <w:trHeight w:val="565"/>
        </w:trPr>
        <w:tc>
          <w:tcPr>
            <w:tcW w:w="471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BD0F0D8" wp14:editId="59B44FF5">
                  <wp:extent cx="6991350" cy="9886950"/>
                  <wp:effectExtent l="0" t="0" r="0" b="0"/>
                  <wp:docPr id="36" name="Рисунок 36" descr="https://vip.1otruda.ru/system/content/image/68/1/-3357187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1872" descr="https://vip.1otruda.ru/system/content/image/68/1/-3357187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988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3A7D0E" wp14:editId="69DC3B8E">
                  <wp:extent cx="6991350" cy="9886950"/>
                  <wp:effectExtent l="0" t="0" r="0" b="0"/>
                  <wp:docPr id="35" name="Рисунок 35" descr="https://vip.1otruda.ru/system/content/image/68/1/-3362617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626173" descr="https://vip.1otruda.ru/system/content/image/68/1/-3362617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988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7EA" w:rsidRPr="00D847EA" w:rsidTr="00E571EE">
        <w:trPr>
          <w:trHeight w:val="9"/>
        </w:trPr>
        <w:tc>
          <w:tcPr>
            <w:tcW w:w="471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847EA" w:rsidRPr="00D847EA" w:rsidRDefault="00D847EA" w:rsidP="00D847EA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D847EA" w:rsidRPr="00D847EA" w:rsidRDefault="00C36803" w:rsidP="00D847EA">
      <w:pPr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2. </w:t>
      </w:r>
      <w:r w:rsidR="00D847EA"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Обучение требованиям охраны труда</w:t>
      </w:r>
    </w:p>
    <w:p w:rsidR="00D847EA" w:rsidRPr="00D847EA" w:rsidRDefault="00D847EA" w:rsidP="00D847E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Обучение требованиям охраны труда проводят по трем программам обучения (</w:t>
      </w:r>
      <w:hyperlink r:id="rId25" w:anchor="/document/99/727688582/XA00M9U2ND/" w:tgtFrame="_self" w:history="1">
        <w:r w:rsidRPr="00D847EA">
          <w:rPr>
            <w:rFonts w:ascii="Arial" w:eastAsia="Times New Roman" w:hAnsi="Arial" w:cs="Arial"/>
            <w:color w:val="01745C"/>
            <w:sz w:val="21"/>
            <w:szCs w:val="21"/>
            <w:u w:val="single"/>
            <w:lang w:eastAsia="ru-RU"/>
          </w:rPr>
          <w:t>п. 46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):</w:t>
      </w:r>
    </w:p>
    <w:p w:rsidR="00D847EA" w:rsidRPr="00D847EA" w:rsidRDefault="00D847EA" w:rsidP="00D847EA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 общим вопросам охраны труда и функционирования системы управления охраной труда (далее – Программа А). Периодичность – не менее 16 часов;</w:t>
      </w:r>
    </w:p>
    <w:p w:rsidR="00D847EA" w:rsidRPr="00D847EA" w:rsidRDefault="00D847EA" w:rsidP="00D847EA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безопасным методам и приемам выполнения работ при воздействии вредных или опасных производственных факторов и источников опасности, которые выявлены в рамках </w:t>
      </w:r>
      <w:proofErr w:type="spellStart"/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спецоценки</w:t>
      </w:r>
      <w:proofErr w:type="spellEnd"/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оценки </w:t>
      </w:r>
      <w:proofErr w:type="spellStart"/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профрисков</w:t>
      </w:r>
      <w:proofErr w:type="spellEnd"/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(далее – Программа Б). Продолжительность – 16 часов; </w:t>
      </w:r>
    </w:p>
    <w:p w:rsidR="00D847EA" w:rsidRPr="00D847EA" w:rsidRDefault="00D847EA" w:rsidP="00D847EA">
      <w:pPr>
        <w:numPr>
          <w:ilvl w:val="0"/>
          <w:numId w:val="7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безопасным методам и приемам выполнения работ повышенной опасности (далее – Программа В). Продолжительность определяет работодатель.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9"/>
        <w:gridCol w:w="406"/>
        <w:gridCol w:w="3336"/>
        <w:gridCol w:w="2834"/>
      </w:tblGrid>
      <w:tr w:rsidR="00D847EA" w:rsidRPr="00D847EA" w:rsidTr="00D847EA">
        <w:tc>
          <w:tcPr>
            <w:tcW w:w="958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Программа А </w:t>
            </w:r>
          </w:p>
        </w:tc>
        <w:tc>
          <w:tcPr>
            <w:tcW w:w="1202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Программа Б</w:t>
            </w:r>
          </w:p>
        </w:tc>
        <w:tc>
          <w:tcPr>
            <w:tcW w:w="6648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Программа В</w:t>
            </w:r>
          </w:p>
        </w:tc>
      </w:tr>
      <w:tr w:rsidR="00D847EA" w:rsidRPr="00D847EA" w:rsidTr="00D847EA">
        <w:tc>
          <w:tcPr>
            <w:tcW w:w="9582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реже одного раз в три года</w:t>
            </w:r>
          </w:p>
        </w:tc>
        <w:tc>
          <w:tcPr>
            <w:tcW w:w="1202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реже одного раз в три года</w:t>
            </w:r>
          </w:p>
        </w:tc>
        <w:tc>
          <w:tcPr>
            <w:tcW w:w="6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реже одного раза в год</w:t>
            </w:r>
          </w:p>
        </w:tc>
      </w:tr>
      <w:tr w:rsidR="00D847EA" w:rsidRPr="00D847EA" w:rsidTr="00D847EA">
        <w:tc>
          <w:tcPr>
            <w:tcW w:w="9582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 организации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Заместители руководителя, на которых возложены обязанности по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филиалов и их заместители, на которых возложены обязанности по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структурных подразделений организации и филиалов и их заместители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Специалисты по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 комитетов (комиссий) по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Уполномоченные по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 комиссий по проверке знания требований ОТ</w:t>
            </w:r>
          </w:p>
        </w:tc>
        <w:tc>
          <w:tcPr>
            <w:tcW w:w="120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филиалов и их заместители, на которых возложены обязанности по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 структурных подразделений организации и филиалов и их заместители*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Специалисты**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Специалисты по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Работники рабочих профессий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 комиссий по проверке знания требований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Ответственные за инструктажи по охране труда и обучение требованиям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 комитетов (комиссий) по ОТ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Уполномоченные по ОТ</w:t>
            </w:r>
          </w:p>
        </w:tc>
        <w:tc>
          <w:tcPr>
            <w:tcW w:w="66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Работники, выполняющие работы повышенной опасности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Ответственные за организацию, выполнение и контроль работ повышенной опасности***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 специализированной комиссии по проверке знания требований ОТ работников, выполняющих работы повышенной опасности</w:t>
            </w:r>
          </w:p>
        </w:tc>
      </w:tr>
      <w:tr w:rsidR="00D847EA" w:rsidRPr="00D847EA" w:rsidTr="00D847EA">
        <w:tc>
          <w:tcPr>
            <w:tcW w:w="0" w:type="auto"/>
            <w:gridSpan w:val="4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* Работодатель может освободить от обучения по программе, если это руководители специалистов, которые освобождены от первичного инструктажа на рабочем месте (</w:t>
            </w:r>
            <w:hyperlink r:id="rId26" w:anchor="/document/99/727688582/XA00MFC2O4/" w:tgtFrame="_self" w:history="1">
              <w:r w:rsidRPr="00D847EA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п. 54 Правил обучения № 2464</w:t>
              </w:r>
            </w:hyperlink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).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** Работодатель может освободить от обучения по программе, если это специалисты, которые освобождены от первичного инструктажа на рабочем месте (</w:t>
            </w:r>
            <w:hyperlink r:id="rId27" w:anchor="/document/99/727688582/XA00MFC2O4/" w:tgtFrame="_self" w:history="1">
              <w:r w:rsidRPr="00D847EA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п. 54 Правил обучения № 2464</w:t>
              </w:r>
            </w:hyperlink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).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*** К данной категории относятся руководитель организации, заместители руководителя, на которых возложены обязанности по ОТ, руководители филиалов и их заместители, на которых возложены обязанности по ОТ, специалисты, если они ответственные за организацию работ повышенной опасности (</w:t>
            </w:r>
            <w:hyperlink r:id="rId28" w:anchor="/document/99/727688582/XA00M962NE/" w:tgtFrame="_self" w:history="1">
              <w:r w:rsidRPr="00D847EA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п. 75 Правил обучения № 2464</w:t>
              </w:r>
            </w:hyperlink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).</w:t>
            </w:r>
          </w:p>
        </w:tc>
      </w:tr>
      <w:tr w:rsidR="00D847EA" w:rsidRPr="00D847EA" w:rsidTr="00D847EA">
        <w:tc>
          <w:tcPr>
            <w:tcW w:w="0" w:type="auto"/>
            <w:gridSpan w:val="4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Программа обучения по общим вопросам охраны труда и функционирования системы управления охраной труда (Программа А) 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Что включить в программу обучения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Разделы, которые подробно расписаны в </w:t>
            </w:r>
            <w:hyperlink r:id="rId29" w:anchor="/document/99/727688582/XA00MFE2O7/" w:tgtFrame="_self" w:history="1">
              <w:r w:rsidRPr="00D847EA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пункте 1 приложения 3</w:t>
              </w:r>
            </w:hyperlink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 Правилам обучения № 2464: </w:t>
            </w:r>
          </w:p>
          <w:p w:rsidR="00D847EA" w:rsidRPr="00D847EA" w:rsidRDefault="00D847EA" w:rsidP="00D847EA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основы охраны труда в Российской Федерации</w:t>
            </w:r>
          </w:p>
          <w:p w:rsidR="00D847EA" w:rsidRPr="00D847EA" w:rsidRDefault="00D847EA" w:rsidP="00D847EA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стратегия безопасности труда и охраны здоровья</w:t>
            </w:r>
          </w:p>
          <w:p w:rsidR="00D847EA" w:rsidRPr="00D847EA" w:rsidRDefault="00D847EA" w:rsidP="00D847EA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 управления охраной труда в организации</w:t>
            </w:r>
          </w:p>
          <w:p w:rsidR="00D847EA" w:rsidRPr="00D847EA" w:rsidRDefault="00D847EA" w:rsidP="00D847EA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расследование и предупреждение несчастных случаев и профессиональных заболеваний</w:t>
            </w:r>
          </w:p>
          <w:p w:rsidR="00D847EA" w:rsidRPr="00D847EA" w:rsidRDefault="00D847EA" w:rsidP="00D847EA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организация оказания первой помощи 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Какая продолжительность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менее 16 часов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Какая периодичность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реже 1 раза в 3 года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Кого обучать в учебном центре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Руководитель организации</w:t>
            </w:r>
          </w:p>
          <w:p w:rsidR="00D847EA" w:rsidRPr="00D847EA" w:rsidRDefault="00D847EA" w:rsidP="00D847EA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 руководителя, на которых возложены обязанности по ОТ</w:t>
            </w:r>
          </w:p>
          <w:p w:rsidR="00D847EA" w:rsidRPr="00D847EA" w:rsidRDefault="00D847EA" w:rsidP="00D847EA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 филиалов и их заместители, на которых возложены обязанности по ОТ</w:t>
            </w:r>
          </w:p>
          <w:p w:rsidR="00D847EA" w:rsidRPr="00D847EA" w:rsidRDefault="00D847EA" w:rsidP="00D847EA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 структурных подразделений организации и филиалов и их заместители</w:t>
            </w:r>
          </w:p>
          <w:p w:rsidR="00D847EA" w:rsidRPr="00D847EA" w:rsidRDefault="00D847EA" w:rsidP="00D847EA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Специалисты по ОТ</w:t>
            </w:r>
          </w:p>
          <w:p w:rsidR="00D847EA" w:rsidRPr="00D847EA" w:rsidRDefault="00D847EA" w:rsidP="00D847EA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 комитетов (комиссий) по ОТ</w:t>
            </w:r>
          </w:p>
          <w:p w:rsidR="00D847EA" w:rsidRPr="00D847EA" w:rsidRDefault="00D847EA" w:rsidP="00D847EA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Уполномоченные по ОТ</w:t>
            </w:r>
          </w:p>
          <w:p w:rsidR="00D847EA" w:rsidRPr="00D847EA" w:rsidRDefault="00D847EA" w:rsidP="00D847EA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 комиссий по проверке знания требований ОТ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Кого обучать внутри организации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требуется </w:t>
            </w:r>
          </w:p>
        </w:tc>
      </w:tr>
      <w:tr w:rsidR="00D847EA" w:rsidRPr="00D847EA" w:rsidTr="00D847EA">
        <w:tc>
          <w:tcPr>
            <w:tcW w:w="0" w:type="auto"/>
            <w:gridSpan w:val="4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Программа обучения безопасным методам и приемам выполнения работ при воздействии вредных или опасных производственных факторов и источников опасности, которые выявлены в рамках </w:t>
            </w:r>
            <w:proofErr w:type="spellStart"/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спецоценки</w:t>
            </w:r>
            <w:proofErr w:type="spellEnd"/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и оценки </w:t>
            </w:r>
            <w:proofErr w:type="spellStart"/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профрисков</w:t>
            </w:r>
            <w:proofErr w:type="spellEnd"/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(Программа Б)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Что включить в программу обучения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Разделы, которые подробно расписаны в </w:t>
            </w:r>
            <w:hyperlink r:id="rId30" w:anchor="/document/99/727688582/XA00M822MH/" w:tgtFrame="_self" w:history="1">
              <w:r w:rsidRPr="00D847EA">
                <w:rPr>
                  <w:rFonts w:ascii="Arial" w:eastAsia="Times New Roman" w:hAnsi="Arial" w:cs="Arial"/>
                  <w:color w:val="01745C"/>
                  <w:sz w:val="20"/>
                  <w:szCs w:val="20"/>
                  <w:u w:val="single"/>
                  <w:lang w:eastAsia="ru-RU"/>
                </w:rPr>
                <w:t>пункте 2 приложения 3</w:t>
              </w:r>
            </w:hyperlink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 Правилам обучения № 2464:</w:t>
            </w:r>
          </w:p>
          <w:p w:rsidR="00D847EA" w:rsidRPr="00D847EA" w:rsidRDefault="00D847EA" w:rsidP="00D847EA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классификация опасностей. Идентификация вредных и опасных производственных факторов на рабочем месте</w:t>
            </w:r>
          </w:p>
          <w:p w:rsidR="00D847EA" w:rsidRPr="00D847EA" w:rsidRDefault="00D847EA" w:rsidP="00D847EA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оценка уровня профессионального риска выявленных опасностей</w:t>
            </w:r>
          </w:p>
          <w:p w:rsidR="00D847EA" w:rsidRPr="00D847EA" w:rsidRDefault="00D847EA" w:rsidP="00D847EA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безопасные методы и приемы выполнения работ</w:t>
            </w:r>
          </w:p>
          <w:p w:rsidR="00D847EA" w:rsidRPr="00D847EA" w:rsidRDefault="00D847EA" w:rsidP="00D847EA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меры защиты от воздействия вредных и (или) опасных производственных факторов</w:t>
            </w:r>
          </w:p>
          <w:p w:rsidR="00D847EA" w:rsidRPr="00D847EA" w:rsidRDefault="00D847EA" w:rsidP="00D847EA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средства индивидуальной защиты от воздействия вредных и опасных производственных факторов</w:t>
            </w:r>
          </w:p>
          <w:p w:rsidR="00D847EA" w:rsidRPr="00D847EA" w:rsidRDefault="00D847EA" w:rsidP="00D847EA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разработка мероприятий по снижению уровней профессиональных рисков</w:t>
            </w:r>
          </w:p>
          <w:p w:rsidR="00D847EA" w:rsidRPr="00D847EA" w:rsidRDefault="00D847EA" w:rsidP="00D847EA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организация оказания первой помощи (при необходимости)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Какая продолжительность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менее 16 часов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Какая периодичность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реже 1 раза в 3 года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Кого обучать в учебном центре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 филиалов и их заместители, на которых возложены обязанности по ОТ</w:t>
            </w:r>
          </w:p>
          <w:p w:rsidR="00D847EA" w:rsidRPr="00D847EA" w:rsidRDefault="00D847EA" w:rsidP="00D847EA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Руководители структурных подразделений организации и филиалов и их заместители</w:t>
            </w:r>
          </w:p>
          <w:p w:rsidR="00D847EA" w:rsidRPr="00D847EA" w:rsidRDefault="00D847EA" w:rsidP="00D847EA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Специалисты по ОТ</w:t>
            </w:r>
          </w:p>
          <w:p w:rsidR="00D847EA" w:rsidRPr="00D847EA" w:rsidRDefault="00D847EA" w:rsidP="00D847EA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 комитетов (комиссий) по ОТ</w:t>
            </w:r>
          </w:p>
          <w:p w:rsidR="00D847EA" w:rsidRPr="00D847EA" w:rsidRDefault="00D847EA" w:rsidP="00D847EA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Уполн</w:t>
            </w:r>
            <w:bookmarkStart w:id="0" w:name="_GoBack"/>
            <w:bookmarkEnd w:id="0"/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омоченные по ОТ</w:t>
            </w:r>
          </w:p>
          <w:p w:rsidR="00D847EA" w:rsidRPr="00D847EA" w:rsidRDefault="00D847EA" w:rsidP="00D847EA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 комиссий по проверке знания требований ОТ</w:t>
            </w:r>
          </w:p>
          <w:p w:rsidR="00D847EA" w:rsidRPr="00D847EA" w:rsidRDefault="00D847EA" w:rsidP="00D847EA">
            <w:pPr>
              <w:numPr>
                <w:ilvl w:val="0"/>
                <w:numId w:val="11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Ответственные за инструктажи по охране труда и обучение требованиям ОТ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Кого обучать внутри организации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numPr>
                <w:ilvl w:val="0"/>
                <w:numId w:val="1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Специалисты</w:t>
            </w:r>
          </w:p>
          <w:p w:rsidR="00D847EA" w:rsidRPr="00D847EA" w:rsidRDefault="00D847EA" w:rsidP="00D847EA">
            <w:pPr>
              <w:numPr>
                <w:ilvl w:val="0"/>
                <w:numId w:val="12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Работники рабочих профессий</w:t>
            </w:r>
          </w:p>
        </w:tc>
      </w:tr>
      <w:tr w:rsidR="00D847EA" w:rsidRPr="00D847EA" w:rsidTr="00D847EA">
        <w:tc>
          <w:tcPr>
            <w:tcW w:w="0" w:type="auto"/>
            <w:gridSpan w:val="4"/>
            <w:tcBorders>
              <w:top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Программа обучения безопасным методам и приемам выполнения работ повышенной опасности (Программа В)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Что включить в программу обучения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Содержание определяет работодатель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Какая продолжительность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Продолжительность определяет работодатель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Какая периодичность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реже 1 раза в год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Кого обучать в учебном центре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numPr>
                <w:ilvl w:val="0"/>
                <w:numId w:val="13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Члены специализированной комиссии по проверке знания требований ОТ работников, выполняющих работы повышенной опасности</w:t>
            </w:r>
          </w:p>
          <w:p w:rsidR="00D847EA" w:rsidRPr="00D847EA" w:rsidRDefault="00D847EA" w:rsidP="00D847EA">
            <w:pPr>
              <w:numPr>
                <w:ilvl w:val="0"/>
                <w:numId w:val="13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Ответственные за организацию, выполнение и контроль работ повышенной опасности</w:t>
            </w:r>
          </w:p>
        </w:tc>
      </w:tr>
      <w:tr w:rsidR="00D847EA" w:rsidRPr="00D847EA" w:rsidTr="00D847EA">
        <w:tc>
          <w:tcPr>
            <w:tcW w:w="689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Кого обучать внутри организации</w:t>
            </w:r>
          </w:p>
        </w:tc>
        <w:tc>
          <w:tcPr>
            <w:tcW w:w="21366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Работники, выполняющих работы повышенной опасности</w:t>
            </w:r>
          </w:p>
        </w:tc>
      </w:tr>
    </w:tbl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Направьте на обучение требованиям охраны труда в учебный центр восемь категорий работников (</w:t>
      </w:r>
      <w:hyperlink r:id="rId31" w:anchor="/document/99/727688582/XA00M8Q2N7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44 Правил обучения № 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0"/>
        <w:gridCol w:w="2540"/>
        <w:gridCol w:w="2070"/>
        <w:gridCol w:w="2825"/>
      </w:tblGrid>
      <w:tr w:rsidR="00D847EA" w:rsidRPr="00D847EA" w:rsidTr="00D847EA"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32" name="Рисунок 32" descr="https://vip.1otruda.ru/system/content/image/68/1/-33570687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7" descr="https://vip.1otruda.ru/system/content/image/68/1/-33570687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РУКОВОДИТЕЛЬ ОРГАНИЗАЦИИ И ЕГО ЗАМЕСТИТЕЛИ, НА КОТОРЫХ ВОЗЛОЖЕНЫ ОБЯЗАННОСТИ ПО ОТ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31" name="Рисунок 31" descr="https://vip.1otruda.ru/system/content/image/68/1/-3357069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91" descr="https://vip.1otruda.ru/system/content/image/68/1/-3357069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СПЕЦИАЛИСТ ПО ОХРАНЕ ТРУДА</w:t>
            </w:r>
          </w:p>
        </w:tc>
      </w:tr>
      <w:tr w:rsidR="00D847EA" w:rsidRPr="00D847EA" w:rsidTr="00D847EA"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30" name="Рисунок 30" descr="https://vip.1otruda.ru/system/content/image/68/1/-33570688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8" descr="https://vip.1otruda.ru/system/content/image/68/1/-33570688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РУКОВОДИТЕЛИ ФИЛИАЛОВ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9" name="Рисунок 29" descr="https://vip.1otruda.ru/system/content/image/68/1/-3357069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95" descr="https://vip.1otruda.ru/system/content/image/68/1/-3357069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ЧЛЕНЫ КОМИТЕТОВ (КОМИССИЙ) ПО ОХРАНЕ ТРУДА</w:t>
            </w:r>
          </w:p>
        </w:tc>
      </w:tr>
      <w:tr w:rsidR="00D847EA" w:rsidRPr="00D847EA" w:rsidTr="00D847EA"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8" name="Рисунок 28" descr="https://vip.1otruda.ru/system/content/image/68/1/-33570689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89" descr="https://vip.1otruda.ru/system/content/image/68/1/-3357068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ПРЕДСЕДАТЕЛЬ И ЧЛЕНЫ КОМИССИИ ПО ПРОВЕРКЕ ЗНАНИЙ ТРЕБОВАНИЙ ОТ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7" name="Рисунок 27" descr="https://vip.1otruda.ru/system/content/image/68/1/-3357070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700" descr="https://vip.1otruda.ru/system/content/image/68/1/-3357070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УПОЛНОМОЧЕННЫЕ ПО ОХРАНЕ ТРУДА</w:t>
            </w:r>
          </w:p>
        </w:tc>
      </w:tr>
      <w:tr w:rsidR="00D847EA" w:rsidRPr="00D847EA" w:rsidTr="00D847EA"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219200" cy="1219200"/>
                  <wp:effectExtent l="0" t="0" r="0" b="0"/>
                  <wp:docPr id="26" name="Рисунок 26" descr="https://vip.1otruda.ru/system/content/image/68/1/-33570698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698" descr="https://vip.1otruda.ru/system/content/image/68/1/-33570698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ОТВЕТСТВЕННЫЕ ЗА ИНСТРУКТАЖИ ПО ОТ И ОБУЧЕНИЕ ТРЕБОВАНИЯМ ОТ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5" name="Рисунок 25" descr="https://vip.1otruda.ru/system/content/image/68/1/-3357070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3570701" descr="https://vip.1otruda.ru/system/content/image/68/1/-3357070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3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ОТВЕТСТВЕННЫЕ ЗА ПРОВЕРКУ ЗНАНИЯ ТРЕБОВАНИЙ ОТ НА МИКРОПРЕДПРИЯТИИ</w:t>
            </w:r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Это указано в </w:t>
      </w:r>
      <w:hyperlink r:id="rId40" w:anchor="/document/99/727688582/XA00M8Q2N7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пункте 44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Правил обучения № 2464.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Если работники не входят в перечисленные категории, работодатель вправе направить их на обучение по своей инициативе.</w:t>
      </w:r>
    </w:p>
    <w:p w:rsidR="00D847EA" w:rsidRPr="00D847EA" w:rsidRDefault="00D847EA" w:rsidP="00D847EA">
      <w:pPr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 xml:space="preserve">Обучение применению </w:t>
      </w:r>
      <w:proofErr w:type="gramStart"/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СИЗ</w:t>
      </w:r>
      <w:proofErr w:type="gram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7"/>
        <w:gridCol w:w="6558"/>
      </w:tblGrid>
      <w:tr w:rsidR="00D847EA" w:rsidRPr="00D847EA" w:rsidTr="00D847EA">
        <w:tc>
          <w:tcPr>
            <w:tcW w:w="706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Кого обучить</w:t>
            </w:r>
          </w:p>
        </w:tc>
        <w:tc>
          <w:tcPr>
            <w:tcW w:w="2119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Работников, использующих СИЗ, применение которых требует практических навыков</w:t>
            </w:r>
          </w:p>
        </w:tc>
      </w:tr>
      <w:tr w:rsidR="00D847EA" w:rsidRPr="00D847EA" w:rsidTr="00D847EA">
        <w:tc>
          <w:tcPr>
            <w:tcW w:w="706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 обучить</w:t>
            </w:r>
          </w:p>
        </w:tc>
        <w:tc>
          <w:tcPr>
            <w:tcW w:w="2119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 программе обучения применению СИЗ для работников, использующих спецодежду и </w:t>
            </w:r>
            <w:proofErr w:type="spellStart"/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спецобувь</w:t>
            </w:r>
            <w:proofErr w:type="spellEnd"/>
          </w:p>
        </w:tc>
      </w:tr>
      <w:tr w:rsidR="00D847EA" w:rsidRPr="00D847EA" w:rsidTr="00D847EA">
        <w:tc>
          <w:tcPr>
            <w:tcW w:w="706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Какая периодичность</w:t>
            </w:r>
          </w:p>
        </w:tc>
        <w:tc>
          <w:tcPr>
            <w:tcW w:w="2119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реже одного раза в три года</w:t>
            </w:r>
          </w:p>
        </w:tc>
      </w:tr>
      <w:tr w:rsidR="00D847EA" w:rsidRPr="00D847EA" w:rsidTr="00D847EA">
        <w:tc>
          <w:tcPr>
            <w:tcW w:w="706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Какие особенности</w:t>
            </w:r>
          </w:p>
        </w:tc>
        <w:tc>
          <w:tcPr>
            <w:tcW w:w="2119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Можно проводить обучение в рамках обучения требованиям охраны труда. Тогда вопросы применения СИЗ включают в программу обучения требованиям охраны труда</w:t>
            </w:r>
          </w:p>
        </w:tc>
      </w:tr>
    </w:tbl>
    <w:p w:rsidR="00D847EA" w:rsidRPr="00D847EA" w:rsidRDefault="00D847EA" w:rsidP="00D847EA">
      <w:pPr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Обучение оказанию первой помощи пострадавшим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0"/>
        <w:gridCol w:w="6705"/>
      </w:tblGrid>
      <w:tr w:rsidR="00D847EA" w:rsidRPr="00D847EA" w:rsidTr="00D847EA">
        <w:tc>
          <w:tcPr>
            <w:tcW w:w="697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Кого обучить</w:t>
            </w:r>
          </w:p>
        </w:tc>
        <w:tc>
          <w:tcPr>
            <w:tcW w:w="212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numPr>
                <w:ilvl w:val="0"/>
                <w:numId w:val="1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Ответственных за инструктаж по охране труда, который включает вопросы оказания первой помощи пострадавшим.</w:t>
            </w:r>
          </w:p>
          <w:p w:rsidR="00D847EA" w:rsidRPr="00D847EA" w:rsidRDefault="00D847EA" w:rsidP="00D847EA">
            <w:pPr>
              <w:numPr>
                <w:ilvl w:val="0"/>
                <w:numId w:val="1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Работников рабочих профессий.</w:t>
            </w:r>
          </w:p>
          <w:p w:rsidR="00D847EA" w:rsidRPr="00D847EA" w:rsidRDefault="00D847EA" w:rsidP="00D847EA">
            <w:pPr>
              <w:numPr>
                <w:ilvl w:val="0"/>
                <w:numId w:val="1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Лиц, которые обязаны оказывать первую помощь пострадавшим.</w:t>
            </w:r>
          </w:p>
          <w:p w:rsidR="00D847EA" w:rsidRPr="00D847EA" w:rsidRDefault="00D847EA" w:rsidP="00D847EA">
            <w:pPr>
              <w:numPr>
                <w:ilvl w:val="0"/>
                <w:numId w:val="1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Работников, в трудовые функции которых входит управление автотранспортными средствами.</w:t>
            </w:r>
          </w:p>
          <w:p w:rsidR="00D847EA" w:rsidRPr="00D847EA" w:rsidRDefault="00D847EA" w:rsidP="00D847EA">
            <w:pPr>
              <w:numPr>
                <w:ilvl w:val="0"/>
                <w:numId w:val="1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Работников, которые должны уметь оказывать первую помощь пострадавшим.</w:t>
            </w:r>
          </w:p>
          <w:p w:rsidR="00D847EA" w:rsidRPr="00D847EA" w:rsidRDefault="00D847EA" w:rsidP="00D847EA">
            <w:pPr>
              <w:numPr>
                <w:ilvl w:val="0"/>
                <w:numId w:val="1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Председателя, заместителя и членов комиссии по проверке знания требований охраны труда по вопросам оказания первой помощи пострадавшим.</w:t>
            </w:r>
          </w:p>
          <w:p w:rsidR="00D847EA" w:rsidRPr="00D847EA" w:rsidRDefault="00D847EA" w:rsidP="00D847EA">
            <w:pPr>
              <w:numPr>
                <w:ilvl w:val="0"/>
                <w:numId w:val="1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Ответственных за обучение по оказанию первой помощи пострадавшим.</w:t>
            </w:r>
          </w:p>
          <w:p w:rsidR="00D847EA" w:rsidRPr="00D847EA" w:rsidRDefault="00D847EA" w:rsidP="00D847EA">
            <w:pPr>
              <w:numPr>
                <w:ilvl w:val="0"/>
                <w:numId w:val="1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Специалистов по охране труда.</w:t>
            </w:r>
          </w:p>
          <w:p w:rsidR="00D847EA" w:rsidRPr="00D847EA" w:rsidRDefault="00D847EA" w:rsidP="00D847EA">
            <w:pPr>
              <w:numPr>
                <w:ilvl w:val="0"/>
                <w:numId w:val="14"/>
              </w:numPr>
              <w:spacing w:after="0" w:line="255" w:lineRule="atLeast"/>
              <w:ind w:left="27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Членов комитетов (комиссий) по охране труда.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Работодатель вправе определить дополнительно других работников, которые обязаны проходить обучение</w:t>
            </w:r>
          </w:p>
        </w:tc>
      </w:tr>
      <w:tr w:rsidR="00D847EA" w:rsidRPr="00D847EA" w:rsidTr="00D847EA">
        <w:tc>
          <w:tcPr>
            <w:tcW w:w="697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Как обучить</w:t>
            </w:r>
          </w:p>
        </w:tc>
        <w:tc>
          <w:tcPr>
            <w:tcW w:w="212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программе обучения оказанию первой помощи пострадавшим</w:t>
            </w:r>
          </w:p>
        </w:tc>
      </w:tr>
      <w:tr w:rsidR="00D847EA" w:rsidRPr="00D847EA" w:rsidTr="00D847EA">
        <w:tc>
          <w:tcPr>
            <w:tcW w:w="697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Какая периодичность</w:t>
            </w:r>
          </w:p>
        </w:tc>
        <w:tc>
          <w:tcPr>
            <w:tcW w:w="212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реже одного раза в три года</w:t>
            </w:r>
          </w:p>
        </w:tc>
      </w:tr>
      <w:tr w:rsidR="00D847EA" w:rsidRPr="00D847EA" w:rsidTr="00D847EA">
        <w:tc>
          <w:tcPr>
            <w:tcW w:w="697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Какие особенности</w:t>
            </w:r>
          </w:p>
        </w:tc>
        <w:tc>
          <w:tcPr>
            <w:tcW w:w="2128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Можно проводить обучение в рамках обучения требованиям охраны труда. Тогда вопросы оказания первой помощи включают в программу обучения требованиям охраны труда.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Обучение проводят специалисты, которые прошли подготовку по программам дополнительного профобразования, повышения квалификации, подготовки преподавателей, обучающих приемам оказания первой помощи</w:t>
            </w:r>
          </w:p>
        </w:tc>
      </w:tr>
    </w:tbl>
    <w:p w:rsidR="00D847EA" w:rsidRPr="00D847EA" w:rsidRDefault="00D847EA" w:rsidP="00D847EA">
      <w:pPr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Стажировка на рабочем месте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3"/>
        <w:gridCol w:w="6462"/>
      </w:tblGrid>
      <w:tr w:rsidR="00D847EA" w:rsidRPr="00D847EA" w:rsidTr="00D847EA">
        <w:tc>
          <w:tcPr>
            <w:tcW w:w="700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Кого стажировать</w:t>
            </w:r>
          </w:p>
        </w:tc>
        <w:tc>
          <w:tcPr>
            <w:tcW w:w="2125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Работников, которым нужны практические навыки безопасных методов и приемов выполнения работ в процессе трудовой деятельности.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Перечень работников определяет работодатель в ЛНА</w:t>
            </w:r>
          </w:p>
        </w:tc>
      </w:tr>
      <w:tr w:rsidR="00D847EA" w:rsidRPr="00D847EA" w:rsidTr="00D847EA">
        <w:tc>
          <w:tcPr>
            <w:tcW w:w="700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Когда и как</w:t>
            </w:r>
          </w:p>
        </w:tc>
        <w:tc>
          <w:tcPr>
            <w:tcW w:w="2125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После инструктажей по охране труда и обучения требованиям охраны труда.</w:t>
            </w:r>
          </w:p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программе стажировки на рабочем месте под руководством ответственного за организацию и проведение стажировки на рабочем месте</w:t>
            </w:r>
          </w:p>
        </w:tc>
      </w:tr>
      <w:tr w:rsidR="00D847EA" w:rsidRPr="00D847EA" w:rsidTr="00D847EA">
        <w:tc>
          <w:tcPr>
            <w:tcW w:w="700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Какая продолжительность</w:t>
            </w:r>
          </w:p>
        </w:tc>
        <w:tc>
          <w:tcPr>
            <w:tcW w:w="2125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менее двух смен</w:t>
            </w:r>
          </w:p>
        </w:tc>
      </w:tr>
      <w:tr w:rsidR="00D847EA" w:rsidRPr="00D847EA" w:rsidTr="00D847EA">
        <w:tc>
          <w:tcPr>
            <w:tcW w:w="700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0" w:line="255" w:lineRule="atLeast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Какие особенности</w:t>
            </w:r>
          </w:p>
        </w:tc>
        <w:tc>
          <w:tcPr>
            <w:tcW w:w="21254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847EA" w:rsidRPr="00D847EA" w:rsidRDefault="00D847EA" w:rsidP="00D847EA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847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Работодатель может предусмотреть периодические тренировки или учения для отдельных видов работ, в том числе спасательных работ</w:t>
            </w:r>
          </w:p>
        </w:tc>
      </w:tr>
    </w:tbl>
    <w:p w:rsidR="00D847EA" w:rsidRPr="00C36803" w:rsidRDefault="00D847EA" w:rsidP="00D847EA">
      <w:pPr>
        <w:spacing w:before="960" w:after="24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32"/>
          <w:szCs w:val="32"/>
          <w:u w:val="single"/>
          <w:lang w:eastAsia="ru-RU"/>
        </w:rPr>
      </w:pPr>
      <w:r w:rsidRPr="00C36803">
        <w:rPr>
          <w:rFonts w:ascii="Arial" w:eastAsia="Times New Roman" w:hAnsi="Arial" w:cs="Arial"/>
          <w:b/>
          <w:bCs/>
          <w:color w:val="222222"/>
          <w:spacing w:val="-1"/>
          <w:sz w:val="32"/>
          <w:szCs w:val="32"/>
          <w:u w:val="single"/>
          <w:lang w:eastAsia="ru-RU"/>
        </w:rPr>
        <w:t>Шаг 2. Разработать документы для организации обучения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Чтобы подготовиться к </w:t>
      </w:r>
      <w:proofErr w:type="gramStart"/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обучению по</w:t>
      </w:r>
      <w:proofErr w:type="gramEnd"/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 новому Порядку обучения № 2464, оформите документы:</w:t>
      </w:r>
    </w:p>
    <w:p w:rsidR="00D847EA" w:rsidRPr="00D847EA" w:rsidRDefault="00D847EA" w:rsidP="00D847E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положение о порядке обучения;</w:t>
      </w:r>
    </w:p>
    <w:p w:rsidR="00D847EA" w:rsidRPr="00D847EA" w:rsidRDefault="00D847EA" w:rsidP="00D847E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формы протокола проверки знаний, журналов регистрации инструктажей и стажировки;</w:t>
      </w:r>
    </w:p>
    <w:p w:rsidR="00D847EA" w:rsidRPr="00D847EA" w:rsidRDefault="00D847EA" w:rsidP="00D847E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программы инструктажей, обучения и стажировки;</w:t>
      </w:r>
    </w:p>
    <w:p w:rsidR="00D847EA" w:rsidRPr="00D847EA" w:rsidRDefault="00D847EA" w:rsidP="00D847E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приказы о назначении ответственного за инструктажи и создании комиссии по проверке знаний;</w:t>
      </w:r>
    </w:p>
    <w:p w:rsidR="00D847EA" w:rsidRPr="00D847EA" w:rsidRDefault="00D847EA" w:rsidP="00D847E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перечень СИЗ, применение которых требует практики;</w:t>
      </w:r>
    </w:p>
    <w:p w:rsidR="00D847EA" w:rsidRPr="00D847EA" w:rsidRDefault="00D847EA" w:rsidP="00D847EA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перечни должностей и профессий работников, освобожденных от первичного инструктажа, и которым проводят стажировку.</w:t>
      </w:r>
    </w:p>
    <w:p w:rsidR="00D847EA" w:rsidRPr="00D847EA" w:rsidRDefault="00D847EA" w:rsidP="00D847E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lastRenderedPageBreak/>
        <w:t>Положение о порядке обучения в организации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Чтобы организовать процедуру обучения охране труда, разрабатывают регламент организации, например положение о порядке обучения требованиям охраны труда. В документе отразите:</w:t>
      </w:r>
    </w:p>
    <w:p w:rsidR="00D847EA" w:rsidRPr="00D847EA" w:rsidRDefault="00D847EA" w:rsidP="00D847E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виды обучения, которые проводите с работниками;</w:t>
      </w:r>
    </w:p>
    <w:p w:rsidR="00D847EA" w:rsidRPr="00D847EA" w:rsidRDefault="00D847EA" w:rsidP="00D847E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обязанности ответственных за организацию обучения;</w:t>
      </w:r>
    </w:p>
    <w:p w:rsidR="00D847EA" w:rsidRPr="00D847EA" w:rsidRDefault="00D847EA" w:rsidP="00D847EA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как оформляете документы для планирования и регистрации обучения.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Памятка. Какие разделы включить в положение о порядке обучения</w:t>
      </w:r>
    </w:p>
    <w:p w:rsidR="00D847EA" w:rsidRPr="00D847EA" w:rsidRDefault="00D847EA" w:rsidP="00D847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noProof/>
          <w:color w:val="222222"/>
          <w:sz w:val="21"/>
          <w:szCs w:val="21"/>
          <w:bdr w:val="single" w:sz="6" w:space="24" w:color="E2DFDD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6991350" cy="10182225"/>
            <wp:effectExtent l="0" t="0" r="0" b="9525"/>
            <wp:docPr id="24" name="Рисунок 24" descr="https://vip.1otruda.ru/system/content/image/68/1/-3357187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3571870" descr="https://vip.1otruda.ru/system/content/image/68/1/-33571870/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EA" w:rsidRPr="00D847EA" w:rsidRDefault="00D847EA" w:rsidP="00D847EA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noProof/>
          <w:color w:val="0047B3"/>
          <w:sz w:val="21"/>
          <w:szCs w:val="21"/>
          <w:lang w:eastAsia="ru-RU"/>
        </w:rPr>
        <w:lastRenderedPageBreak/>
        <w:drawing>
          <wp:inline distT="0" distB="0" distL="0" distR="0">
            <wp:extent cx="1914525" cy="390525"/>
            <wp:effectExtent l="0" t="0" r="9525" b="9525"/>
            <wp:docPr id="23" name="Рисунок 23" descr="https://vip.1otruda.ru/system/content/image/68/1/-33556321/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3556321" descr="https://vip.1otruda.ru/system/content/image/68/1/-33556321/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3"/>
        <w:gridCol w:w="7322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2" name="Рисунок 22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45" w:anchor="/document/118/104167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u w:val="single"/>
                  <w:lang w:eastAsia="ru-RU"/>
                </w:rPr>
                <w:t>ПОЛОЖЕНИЕ О ПОРЯДКЕ ОБУЧЕНИЯ ТРЕБОВАНИЯМ ОХРАНЫ ТРУДА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Перечни работников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Работодатель самостоятельно определяет работников, которые проходят обучение по охране труда.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Работники, которых освободили от первичного инструктажа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Чтобы освободить от первичного и повторного инструктажей, работодатель утверждает приказом перечень профессий и должностей работников (</w:t>
      </w:r>
      <w:hyperlink r:id="rId46" w:anchor="/document/99/727688582/XA00M7U2MN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13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Допустимо освободить от инструктажей, если:</w:t>
      </w:r>
    </w:p>
    <w:p w:rsidR="00D847EA" w:rsidRPr="00D847EA" w:rsidRDefault="00D847EA" w:rsidP="00D847E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они используют компьютеры и копировально-множительную технику для нужд самой организации;</w:t>
      </w:r>
    </w:p>
    <w:p w:rsidR="00D847EA" w:rsidRPr="00D847EA" w:rsidRDefault="00D847EA" w:rsidP="00D847E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они используют бытовую технику, которая не участвует в технологическом процессе производства;</w:t>
      </w:r>
    </w:p>
    <w:p w:rsidR="00D847EA" w:rsidRPr="00D847EA" w:rsidRDefault="00D847EA" w:rsidP="00D847EA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отсутствуют другие источники опасности;</w:t>
      </w:r>
    </w:p>
    <w:p w:rsidR="00D847EA" w:rsidRPr="00D847EA" w:rsidRDefault="00D847EA" w:rsidP="00D847EA">
      <w:pPr>
        <w:numPr>
          <w:ilvl w:val="0"/>
          <w:numId w:val="17"/>
        </w:numPr>
        <w:shd w:val="clear" w:color="auto" w:fill="FFFFFF"/>
        <w:spacing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оптимальные и допустимые условия труда по результатам </w:t>
      </w:r>
      <w:proofErr w:type="spellStart"/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спецоценки</w:t>
      </w:r>
      <w:proofErr w:type="spellEnd"/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6"/>
        <w:gridCol w:w="7329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1" name="Рисунок 21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47" w:anchor="/document/118/104154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u w:val="single"/>
                  <w:lang w:eastAsia="ru-RU"/>
                </w:rPr>
                <w:t>ПРИКАЗ ОБ УТВЕРЖДЕНИИ ПЕРЕЧНЯ РАБОТНИКОВ, ОСВОБОЖДЕННЫХ ОТ ПЕРВИЧНОГО ИНСТРУКТАЖА НА РАБОЧЕМ МЕСТЕ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Работники, ответственные за организацию работ повышенной опасности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Приказом работодателя утверждают перечень профессий и должностей работников, ответственных за организацию работ повышенной опасности. Работников, которых включили в перечень, обучают </w:t>
      </w: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требованиям охраны труда по программе «В» (</w:t>
      </w:r>
      <w:hyperlink r:id="rId48" w:anchor="/document/99/727688582/XA00MGG2OA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56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9"/>
        <w:gridCol w:w="7326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0" name="Рисунок 20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49" w:anchor="/document/118/104173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ОБ УТВЕРЖДЕНИИ ПЕРЕЧНЯ ДОЛЖНОСТЕЙ И ПРОФЕССИЙ РАБОТНИКОВ, ОТВЕТСТВЕННЫХ ЗА ОРГАНИЗАЦИЮ РАБОТ ПОВЫШЕННОЙ ОПАСНОСТИ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Перечень работ повышенной опасности </w:t>
      </w:r>
      <w:hyperlink r:id="rId50" w:anchor="/document/16/122507/" w:tgtFrame="_self" w:history="1">
        <w:r w:rsidRPr="00D847EA">
          <w:rPr>
            <w:rFonts w:ascii="Arial" w:eastAsia="Times New Roman" w:hAnsi="Arial" w:cs="Arial"/>
            <w:color w:val="0047B3"/>
            <w:sz w:val="27"/>
            <w:szCs w:val="27"/>
            <w:u w:val="single"/>
            <w:lang w:eastAsia="ru-RU"/>
          </w:rPr>
          <w:t>смотрите в справочнике Системы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Работники, которым проводят стажировку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 приказе работодателя определяют перечень профессий и должностей работников, которые проходят стажировку на рабочем месте. Обязательно в него включают профессии и должности работников, которые выполняют работы повышенной опасности (</w:t>
      </w:r>
      <w:hyperlink r:id="rId51" w:anchor="/document/99/727688582/XA00M502MN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26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3"/>
        <w:gridCol w:w="7322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19" name="Рисунок 19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2" w:anchor="/document/118/104159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ОБ УТВЕРЖДЕНИИ ПЕРЕЧНЯ ДОЛЖНОСТЕЙ И ПРОФЕССИЙ РАБОТНИКОВ, КОТОРЫЕ ПРОХОДЯТ СТАЖИРОВКУ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Программы инструктажей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Вводный инструктаж по охране труда проводят по программе, которую разрабатывает работодатель. Инструктажи на рабочем месте необязательно проводить по программе, главное – учесть все требования (п. </w:t>
      </w:r>
      <w:hyperlink r:id="rId53" w:anchor="/document/99/727688582/XA00MA42N8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11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, </w:t>
      </w:r>
      <w:hyperlink r:id="rId54" w:anchor="/document/99/727688582/XA00MAI2N9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17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и </w:t>
      </w:r>
      <w:hyperlink r:id="rId55" w:anchor="/document/99/727688582/XA00MB42NC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18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Правил обучения № 2464).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Вводный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Вводный инструктаж проводят по программе вводного инструктажа. Программу составляют с учетом примерного перечня тем из </w:t>
      </w:r>
      <w:hyperlink r:id="rId56" w:anchor="/document/99/727688582/XA00M7K2MG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приложения № 1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к </w:t>
      </w:r>
      <w:hyperlink r:id="rId57" w:anchor="/document/99/727688582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Правилам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Для работников, которых освободили от первичного инструктажа на рабочем месте, в программу вводного инструктажа включают информацию о безопасных методах и приемах выполнения работ. Поэтому разработайте разные программы для освобожденных и не освобожденных от первичного инструктажа.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3"/>
        <w:gridCol w:w="7322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18" name="Рисунок 18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8" w:anchor="/document/118/104029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ВВОДНОГО ИНСТРУКТАЖА ДЛЯ РАБОТНИКОВ, КОТОРЫХ ОСВОБОДИЛИ ОТ ПЕРВИЧНОГО ИНСТРУКТАЖА</w:t>
              </w:r>
            </w:hyperlink>
          </w:p>
        </w:tc>
      </w:tr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17" name="Рисунок 17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59" w:anchor="/document/118/104026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ВВОДНОГО ИНСТРУКТАЖА ДЛЯ РАБОТНИКОВ, КОТОРЫХ НЕ ОСВОБОДИЛИ ОТ ПЕРВИЧНОГО ИНСТРУКТАЖА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Первичный и повторный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Инструктажи по охране труда на рабочем месте проводят по инструкциям и правилам по охране труда работодателя. Также инструктаж должен включать вопросы оказания первой помощи пострадавшим (</w:t>
      </w:r>
      <w:hyperlink r:id="rId60" w:anchor="/document/99/727688582/XA00MB42NC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18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 Работодатель не обязан разрабатывать программы проведения первичного и повторного инструктажей. Однако по программам проще проводить инструктаж. Ответственный за инструктаж может использовать программу как план, чтобы не упустить важные моменты.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1"/>
        <w:gridCol w:w="7324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16" name="Рисунок 16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61" w:anchor="/document/118/104011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ПЕРВИЧНОГО И ПОВТОРНОГО ИНСТРУКТАЖЕЙ НА РАБОЧЕМ МЕСТЕ</w:t>
              </w:r>
            </w:hyperlink>
          </w:p>
        </w:tc>
      </w:tr>
    </w:tbl>
    <w:p w:rsidR="00D847EA" w:rsidRPr="00D847EA" w:rsidRDefault="00D847EA" w:rsidP="00D847EA">
      <w:pPr>
        <w:shd w:val="clear" w:color="auto" w:fill="F3F8FC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  <w:t>СИТУАЦИЯ</w:t>
      </w:r>
    </w:p>
    <w:p w:rsidR="00D847EA" w:rsidRPr="00D847EA" w:rsidRDefault="00D847EA" w:rsidP="00D847EA">
      <w:pPr>
        <w:shd w:val="clear" w:color="auto" w:fill="F3F8FC"/>
        <w:spacing w:before="100" w:beforeAutospacing="1" w:after="180" w:line="420" w:lineRule="atLeast"/>
        <w:rPr>
          <w:rFonts w:ascii="Arial" w:eastAsia="Times New Roman" w:hAnsi="Arial" w:cs="Arial"/>
          <w:b/>
          <w:bCs/>
          <w:color w:val="2D3039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D3039"/>
          <w:sz w:val="27"/>
          <w:szCs w:val="27"/>
          <w:lang w:eastAsia="ru-RU"/>
        </w:rPr>
        <w:t>По какому документу проводить первичный инструктаж по ОТ на рабочем месте по правилам обучения № 2464</w:t>
      </w:r>
    </w:p>
    <w:p w:rsidR="00D847EA" w:rsidRPr="00D847EA" w:rsidRDefault="00D847EA" w:rsidP="00D847EA">
      <w:pPr>
        <w:shd w:val="clear" w:color="auto" w:fill="F3F8FC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Работодатель сам определяет, как проводить первичный инструктаж по охране труда на рабочем месте (</w:t>
      </w:r>
      <w:hyperlink r:id="rId62" w:anchor="/document/99/727688582/XA00M902N2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 9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3F8FC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Инструктаж проводят по инструкциям и правилам по охране труда работодателя (</w:t>
      </w:r>
      <w:hyperlink r:id="rId63" w:anchor="/document/99/727688582/XA00MB42NC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 18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 Необязательно разрабатывать программу инструктажа.</w:t>
      </w:r>
    </w:p>
    <w:p w:rsidR="00D847EA" w:rsidRPr="00D847EA" w:rsidRDefault="00D847EA" w:rsidP="00D847EA">
      <w:pPr>
        <w:shd w:val="clear" w:color="auto" w:fill="F3F8FC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Если приняли решение проводить инструктаж по программе, то можно применять </w:t>
      </w:r>
      <w:hyperlink r:id="rId64" w:anchor="/document/97/267923/dfas2fuqdi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рекомендации к разработке программы первичного инструктажа по охране труда на рабочем месте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из ГОСТ 12.0.004-2015 (</w:t>
      </w:r>
      <w:hyperlink r:id="rId65" w:anchor="/document/97/497234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письмо Минтруда от 30.05.2022 № 15-2/В-1677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3F8FC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  <w:t>СИТУАЦИЯ</w:t>
      </w:r>
    </w:p>
    <w:p w:rsidR="00D847EA" w:rsidRPr="00D847EA" w:rsidRDefault="00D847EA" w:rsidP="00D847EA">
      <w:pPr>
        <w:shd w:val="clear" w:color="auto" w:fill="F3F8FC"/>
        <w:spacing w:before="100" w:beforeAutospacing="1" w:after="180" w:line="420" w:lineRule="atLeast"/>
        <w:rPr>
          <w:rFonts w:ascii="Arial" w:eastAsia="Times New Roman" w:hAnsi="Arial" w:cs="Arial"/>
          <w:b/>
          <w:bCs/>
          <w:color w:val="2D3039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D3039"/>
          <w:sz w:val="27"/>
          <w:szCs w:val="27"/>
          <w:lang w:eastAsia="ru-RU"/>
        </w:rPr>
        <w:t>Где регистрировать проведение инструктажей по охране труда на рабочем месте по правилам обучения № 2464</w:t>
      </w:r>
    </w:p>
    <w:p w:rsidR="00D847EA" w:rsidRPr="00D847EA" w:rsidRDefault="00D847EA" w:rsidP="00D847EA">
      <w:pPr>
        <w:shd w:val="clear" w:color="auto" w:fill="F3F8FC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Форма документа законодательно не установлена.</w:t>
      </w:r>
    </w:p>
    <w:p w:rsidR="00D847EA" w:rsidRPr="00D847EA" w:rsidRDefault="00D847EA" w:rsidP="00D847EA">
      <w:pPr>
        <w:shd w:val="clear" w:color="auto" w:fill="F3F8FC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Работодатель сам определяет в каком формате регистрировать инструктажи по охране труда на рабочем месте, например в журнале или личной книжке работника (</w:t>
      </w:r>
      <w:hyperlink r:id="rId66" w:anchor="/document/97/497234/dfasbt3bcv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 3 Письма Минтруда от 30.05.2022 № 15-2/В-1677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 При этом есть требование к информации, которую указывают при регистрации инструктажей (</w:t>
      </w:r>
      <w:hyperlink r:id="rId67" w:anchor="/document/99/727688582/XA00MBA2MS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 87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 Включите в документ: 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дату проведения инструктажа по охране труда;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Ф.И.О. работника, прошедшего инструктаж по охране труда;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профессию (должность) работника, прошедшего инструктаж по охране труда;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число, месяц, год рождения работника, прошедшего инструктаж по охране труда;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вид инструктажа по охране труда;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причину проведения инструктажа по охране труда для внепланового или целевого инструктажа по охране труда;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Ф.И.О., профессию (должность) работника, проводившего инструктаж по охране труда;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наименование локального акта (локальных актов), в объеме требований которого проведен инструктаж по охране труда;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подпись работника, проводившего инструктаж по охране труда;</w:t>
      </w:r>
    </w:p>
    <w:p w:rsidR="00D847EA" w:rsidRPr="00D847EA" w:rsidRDefault="00D847EA" w:rsidP="00D847EA">
      <w:pPr>
        <w:numPr>
          <w:ilvl w:val="0"/>
          <w:numId w:val="18"/>
        </w:numPr>
        <w:shd w:val="clear" w:color="auto" w:fill="F3F8FC"/>
        <w:spacing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подпись работника, прошедшего инструктаж по охране труда.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Внеплановый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Внеплановый инструктаж по охране труда проводят в объеме мероприятий и требований охраны труда, которые определил работодатель (</w:t>
      </w:r>
      <w:hyperlink r:id="rId68" w:anchor="/document/99/727688582/XA00MAI2N9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17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 Программу проведения инструктажа составлять необязательно.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lastRenderedPageBreak/>
        <w:t>Целевой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Целевой инструктаж по охране труда проводят в объеме требований охраны труда, предъявляемых к запланированным работам и мероприятиям, которые определил работодатель. Инструктаж должен включать вопросы оказания первой помощи пострадавшим (</w:t>
      </w:r>
      <w:hyperlink r:id="rId69" w:anchor="/document/99/727688582/XA00MB22NB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21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Программы обучения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Обучение требованиям охраны труда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Программа обучения требованиям охраны труда должна содержать информацию о темах обучения, практических занятиях, формах обучения, формах проведения проверки знания требований охраны труда, а также о количестве часов, отведенных на изучение каждой темы, выполнение практических занятий и на проверку знания требований охраны труда (</w:t>
      </w:r>
      <w:hyperlink r:id="rId70" w:anchor="/document/99/727688582/XA00M9C2NA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45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Программы обучения «А» и «Б» разрабатывают на основе примерных перечней тем согласно </w:t>
      </w:r>
      <w:hyperlink r:id="rId71" w:anchor="/document/99/727688582/XA00MEC2O2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приложению № 3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к </w:t>
      </w:r>
      <w:hyperlink r:id="rId72" w:anchor="/document/99/727688582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Правилам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 программы обучения «Б» и «В» включают практические занятия по формированию умений и навыков безопасного выполнения работ в объеме не менее 25 процентов общего количества учебных часов (</w:t>
      </w:r>
      <w:hyperlink r:id="rId73" w:anchor="/document/99/727688582/XA00M8O2N6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49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5"/>
        <w:gridCol w:w="7340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15" name="Рисунок 15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74" w:anchor="/document/118/104014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ОБУЧЕНИЯ ПО ОБЩИМ ВОПРОСАМ ОХРАНЫ ТРУДА И ФУНКЦИОНИРОВАНИЯ СУОТ</w:t>
              </w:r>
            </w:hyperlink>
            <w:r w:rsidR="00D847EA" w:rsidRPr="00D847E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(ПРОГРАММА «А»)</w:t>
            </w:r>
          </w:p>
        </w:tc>
      </w:tr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14" name="Рисунок 14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75" w:anchor="/document/118/104020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ОБУЧЕНИЯ БЕЗОПАСНЫМ МЕТОДАМ И ПРИЕМАМ ВЫПОЛНЕНИЯ РАБОТ ПРИ ВОЗДЕЙСТВИИ ВРЕДНЫХ И ОПАСНЫХ ФАКТОРОВ И ИСТОЧНИКОВ ОПАСНОСТИ, КОТОРЫЕ ВЫЯВЛЕНЫ СПЕЦОЦЕНКОЙ И ОЦЕНКОЙ РИСКОВ</w:t>
              </w:r>
            </w:hyperlink>
            <w:r w:rsidR="00D847EA" w:rsidRPr="00D847E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(ПРОГРАММА «Б»)</w:t>
            </w:r>
          </w:p>
        </w:tc>
      </w:tr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219200" cy="1219200"/>
                  <wp:effectExtent l="0" t="0" r="0" b="0"/>
                  <wp:docPr id="13" name="Рисунок 13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76" w:anchor="/document/118/104018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ОБУЧЕНИЯ БЕЗОПАСНЫМ МЕТОДАМ И ПРИЕМАМ ВЫПОЛНЕНИЯ РАБОТ ПОВЫШЕННОЙ ОПАСНОСТИ</w:t>
              </w:r>
            </w:hyperlink>
            <w:r w:rsidR="00D847EA" w:rsidRPr="00D847EA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(ПРОГРАММА «В»)</w:t>
            </w:r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Если обучают работника по нескольким программам, то суммируют общую продолжительность обучения. Если обучают по трем программам, то продолжительность можно снизить, но не менее чем до 40 часов (</w:t>
      </w:r>
      <w:hyperlink r:id="rId77" w:anchor="/document/99/727688582/XA00M7K2N0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47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5F6FA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ED3545"/>
          <w:spacing w:val="17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b/>
          <w:bCs/>
          <w:caps/>
          <w:color w:val="ED3545"/>
          <w:spacing w:val="17"/>
          <w:sz w:val="21"/>
          <w:szCs w:val="21"/>
          <w:lang w:eastAsia="ru-RU"/>
        </w:rPr>
        <w:t>ВНИМАНИЕ</w:t>
      </w:r>
    </w:p>
    <w:p w:rsidR="00D847EA" w:rsidRPr="00D847EA" w:rsidRDefault="00D847EA" w:rsidP="00D847EA">
      <w:pPr>
        <w:shd w:val="clear" w:color="auto" w:fill="F5F6FA"/>
        <w:spacing w:before="100" w:beforeAutospacing="1" w:after="180" w:line="420" w:lineRule="atLeast"/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780C15"/>
          <w:sz w:val="27"/>
          <w:szCs w:val="27"/>
          <w:lang w:eastAsia="ru-RU"/>
        </w:rPr>
        <w:t>Для обучения по оказанию первой помощи и использованию СИЗ предусмотрите дополнительные часы обучения сверх объема обучения требованиям охраны труда</w:t>
      </w:r>
    </w:p>
    <w:p w:rsidR="00D847EA" w:rsidRPr="00D847EA" w:rsidRDefault="00D847EA" w:rsidP="00D847EA">
      <w:pPr>
        <w:shd w:val="clear" w:color="auto" w:fill="F5F6FA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Если включаете данные виды обучения в программу обучения требованиям охраны труда, то они не могут входить в 16-часовую программу. Это указано в </w:t>
      </w:r>
      <w:hyperlink r:id="rId78" w:anchor="/document/99/727688582/XA00M7K2N0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пункте 47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Правил обучения № 2464.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Обучение применению СИЗ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Перечень СИЗ, применение которых требует от работников практических навыков в зависимости от степени риска причинения вреда работнику, определяет работодатель (</w:t>
      </w:r>
      <w:hyperlink r:id="rId79" w:anchor="/document/99/727688582/XA00M342MB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38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2"/>
        <w:gridCol w:w="7323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12" name="Рисунок 12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80" w:anchor="/document/118/104261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u w:val="single"/>
                  <w:lang w:eastAsia="ru-RU"/>
                </w:rPr>
                <w:t>ПРИКАЗ ОБ УТВЕРЖДЕНИИ ПЕРЕЧНЯ СИЗ, ПРИМЕНЕНИЕ КОТОРЫХ ТРЕБУЕТ ПРАКТИЧЕСКИХ НАВЫКОВ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Программа обучения по использованию СИЗ для работников, использующих специальную одежду и специальную обувь, включает обучение методам ее ношения, а для работников, использующих остальные виды СИЗ, – обучение методам их применения (</w:t>
      </w:r>
      <w:hyperlink r:id="rId81" w:anchor="/document/99/727688582/XA00M3M2ME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38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В программу включают практические занятия по формированию умений и навыков использования СИЗ в объеме не менее 50 процентов общего </w:t>
      </w: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количества учебных часов. Практика содержит вопросы, связанные с осмотром работником СИЗ до и после использования.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7"/>
        <w:gridCol w:w="7328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11" name="Рисунок 11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82" w:anchor="/document/118/104024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ОБУЧЕНИЯ ПО ИСПОЛЬЗОВАНИЮ СИЗ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Допускается проводить обучение по использованию СИЗ в рамках обучения требованиям охраны труда. Тогда отдельная программа не требуется – вопросы по СИЗ включаются в программу по охране труда.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Обучение оказанию первой помощи пострадавшим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Программы обучения по оказанию первой помощи пострадавшим разрабатывают с учетом примерных тем согласно </w:t>
      </w:r>
      <w:hyperlink r:id="rId83" w:anchor="/document/99/727688582/XA00M702MC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приложению № 2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к </w:t>
      </w:r>
      <w:hyperlink r:id="rId84" w:anchor="/document/99/727688582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Правилам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 Продолжительность программы не менее 8 часов.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 программу включают практические занятия по формированию умений и навыков оказания первой помощи пострадавшим в объеме не менее 50 процентов общего количества учебных часов (</w:t>
      </w:r>
      <w:hyperlink r:id="rId85" w:anchor="/document/99/727688582/XA00M7O2N2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36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9"/>
        <w:gridCol w:w="7326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10" name="Рисунок 10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86" w:anchor="/document/118/104022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ОБУЧЕНИЯ ПО ОКАЗАНИЮ ПЕРВОЙ ПОМОЩИ ПОСТРАДАВШИМ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Допускается проводить обучение оказанию первой помощи пострадавшим в рамках обучения требованиям охраны труда. Тогда отдельная программа не требуется – вопросы по оказанию первой помощи включаются в программу по охране труда (</w:t>
      </w:r>
      <w:hyperlink r:id="rId87" w:anchor="/document/99/727688582/XA00M4S2ML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34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Программы стажировок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Разработайте положение о стажировке, в котором определите:</w:t>
      </w:r>
    </w:p>
    <w:p w:rsidR="00D847EA" w:rsidRPr="00D847EA" w:rsidRDefault="00D847EA" w:rsidP="00D847E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порядок проведения стажировки на рабочем месте;</w:t>
      </w:r>
    </w:p>
    <w:p w:rsidR="00D847EA" w:rsidRPr="00D847EA" w:rsidRDefault="00D847EA" w:rsidP="00D847E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требования к работникам, ответственным за организацию и проведение стажировки на рабочем месте;</w:t>
      </w:r>
    </w:p>
    <w:p w:rsidR="00D847EA" w:rsidRPr="00D847EA" w:rsidRDefault="00D847EA" w:rsidP="00D847EA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требования к продолжительности и месту проведения стажировки на рабочем месте.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Согласуйте положение с профсоюзом при наличии (</w:t>
      </w:r>
      <w:hyperlink r:id="rId88" w:anchor="/document/99/727688582/XA00M382MD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31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3"/>
        <w:gridCol w:w="7322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9" name="Рисунок 9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89" w:anchor="/document/118/102561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ПОЛОЖЕНИЕ ОБ ОРГАНИЗАЦИИ СТАЖИРОВКИ НА РАБОЧЕМ МЕСТЕ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Стажировку проводят по программе, в которой определен объем мероприятий для проведения стажировки (</w:t>
      </w:r>
      <w:hyperlink r:id="rId90" w:anchor="/document/99/727688582/XA00MB02NA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31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5"/>
        <w:gridCol w:w="7320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8" name="Рисунок 8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91" w:anchor="/document/118/104012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СТАЖИРОВКИ НА РАБОЧЕМ МЕСТЕ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Работодатель вправе предусмотреть периодические тренировки и учения для отдельных видов работ, в том числе спасательных. В состав тренировок и учений входит закрепление практических навыков использования СИЗ (</w:t>
      </w:r>
      <w:hyperlink r:id="rId92" w:anchor="/document/99/727688582/XA00M2M2MA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30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3"/>
        <w:gridCol w:w="7322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7" name="Рисунок 7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93" w:anchor="/document/118/104013/1653678549862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ПРОГРАММА ТРЕНИРОВКИ БЕЗОПАСНОГО ВЫПОЛНЕНИЯ РАБОТ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Приказ об ответственных за обучение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Чтобы организовать обучение внутри организации, работодатель должен назначить не менее двух лиц, проводящих обучение по охране труда. </w:t>
      </w: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Второе лицо замещает основного ответственного во время его отсутствия на рабочем месте (</w:t>
      </w:r>
      <w:hyperlink r:id="rId94" w:anchor="/document/99/727688582/XA00MEG2O4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96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4"/>
        <w:gridCol w:w="7321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6" name="Рисунок 6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95" w:anchor="/document/118/104272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 НАЗНАЧЕНИИ ЛИЦ, ПРОВОДЯЩИХ ОБУЧЕНИЕ ПО ОХРАНЕ ТРУДА, ПРИМЕНЕНИЮ СИЗ И ОКАЗАНИЮ ПЕРВОЙ ПОМОЩИ</w:t>
              </w:r>
            </w:hyperlink>
          </w:p>
        </w:tc>
      </w:tr>
    </w:tbl>
    <w:p w:rsidR="00D847EA" w:rsidRPr="00D847EA" w:rsidRDefault="00D847EA" w:rsidP="00D847EA">
      <w:pPr>
        <w:shd w:val="clear" w:color="auto" w:fill="F3F8FC"/>
        <w:spacing w:after="0" w:line="240" w:lineRule="auto"/>
        <w:outlineLvl w:val="2"/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b/>
          <w:bCs/>
          <w:caps/>
          <w:color w:val="0076E0"/>
          <w:spacing w:val="17"/>
          <w:sz w:val="21"/>
          <w:szCs w:val="21"/>
          <w:lang w:eastAsia="ru-RU"/>
        </w:rPr>
        <w:t>СИТУАЦИЯ</w:t>
      </w:r>
    </w:p>
    <w:p w:rsidR="00D847EA" w:rsidRPr="00D847EA" w:rsidRDefault="00D847EA" w:rsidP="00D847EA">
      <w:pPr>
        <w:shd w:val="clear" w:color="auto" w:fill="F3F8FC"/>
        <w:spacing w:before="100" w:beforeAutospacing="1" w:after="180" w:line="420" w:lineRule="atLeast"/>
        <w:rPr>
          <w:rFonts w:ascii="Arial" w:eastAsia="Times New Roman" w:hAnsi="Arial" w:cs="Arial"/>
          <w:b/>
          <w:bCs/>
          <w:color w:val="2D3039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D3039"/>
          <w:sz w:val="27"/>
          <w:szCs w:val="27"/>
          <w:lang w:eastAsia="ru-RU"/>
        </w:rPr>
        <w:t>Что делать, если в организации нет второго лица, которое проводит обучение охране труда по правилам № 2464</w:t>
      </w:r>
    </w:p>
    <w:p w:rsidR="00D847EA" w:rsidRPr="00D847EA" w:rsidRDefault="00D847EA" w:rsidP="00D847EA">
      <w:pPr>
        <w:shd w:val="clear" w:color="auto" w:fill="F3F8FC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Обучить в учебном центре работника организации или нанять работника по ГПД.</w:t>
      </w:r>
    </w:p>
    <w:p w:rsidR="00D847EA" w:rsidRPr="00D847EA" w:rsidRDefault="00D847EA" w:rsidP="00D847EA">
      <w:pPr>
        <w:shd w:val="clear" w:color="auto" w:fill="F3F8FC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Первый вариант.</w:t>
      </w: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Направьте на обучение в учебным центр второго работника, который проводить обучение охране труда внутри организации (</w:t>
      </w:r>
      <w:hyperlink r:id="rId96" w:anchor="/document/99/727688582/XA00M8Q2N7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 44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 Программу обучения выберите в зависимости от того, каких работников будет обучать ответственное лицо:</w:t>
      </w:r>
    </w:p>
    <w:p w:rsidR="00D847EA" w:rsidRPr="00D847EA" w:rsidRDefault="00AC6CBC" w:rsidP="00D847EA">
      <w:pPr>
        <w:numPr>
          <w:ilvl w:val="0"/>
          <w:numId w:val="20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97" w:anchor="/document/99/727688582/XA00M4O2MJ/" w:tgtFrame="_self" w:history="1">
        <w:r w:rsidR="00D847EA" w:rsidRPr="00D847EA">
          <w:rPr>
            <w:rFonts w:ascii="Arial" w:eastAsia="Times New Roman" w:hAnsi="Arial" w:cs="Arial"/>
            <w:color w:val="01745C"/>
            <w:sz w:val="21"/>
            <w:szCs w:val="21"/>
            <w:u w:val="single"/>
            <w:lang w:eastAsia="ru-RU"/>
          </w:rPr>
          <w:t>программа Б</w:t>
        </w:r>
      </w:hyperlink>
      <w:r w:rsidR="00D847EA"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если обучает специалистов и рабочих, которые работают при воздействии вредных или опасных производственных факторов и источников опасности, которые выявлены в рамках </w:t>
      </w:r>
      <w:proofErr w:type="spellStart"/>
      <w:r w:rsidR="00D847EA"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спецоценки</w:t>
      </w:r>
      <w:proofErr w:type="spellEnd"/>
      <w:r w:rsidR="00D847EA"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 оценки </w:t>
      </w:r>
      <w:proofErr w:type="spellStart"/>
      <w:r w:rsidR="00D847EA"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профрисков</w:t>
      </w:r>
      <w:proofErr w:type="spellEnd"/>
      <w:r w:rsidR="00D847EA"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;</w:t>
      </w:r>
    </w:p>
    <w:p w:rsidR="00D847EA" w:rsidRPr="00D847EA" w:rsidRDefault="00AC6CBC" w:rsidP="00D847EA">
      <w:pPr>
        <w:numPr>
          <w:ilvl w:val="0"/>
          <w:numId w:val="20"/>
        </w:numPr>
        <w:shd w:val="clear" w:color="auto" w:fill="F3F8FC"/>
        <w:spacing w:after="0" w:line="240" w:lineRule="auto"/>
        <w:ind w:left="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98" w:anchor="/document/99/727688582/XA00M722MT/" w:tgtFrame="_self" w:history="1">
        <w:r w:rsidR="00D847EA" w:rsidRPr="00D847EA">
          <w:rPr>
            <w:rFonts w:ascii="Arial" w:eastAsia="Times New Roman" w:hAnsi="Arial" w:cs="Arial"/>
            <w:color w:val="01745C"/>
            <w:sz w:val="21"/>
            <w:szCs w:val="21"/>
            <w:u w:val="single"/>
            <w:lang w:eastAsia="ru-RU"/>
          </w:rPr>
          <w:t>программа В</w:t>
        </w:r>
      </w:hyperlink>
      <w:r w:rsidR="00D847EA"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, если обучает рабочих, которые выполняют работы повышенной опасности. </w:t>
      </w:r>
    </w:p>
    <w:p w:rsidR="00D847EA" w:rsidRPr="00D847EA" w:rsidRDefault="00D847EA" w:rsidP="00D847EA">
      <w:pPr>
        <w:shd w:val="clear" w:color="auto" w:fill="F3F8FC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Второй вариант. </w:t>
      </w: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Если нет возможности обучить штатного работника в учебном центре, то заключите договор ГПХ со специалистом, который обучен по программам Б и/или В. </w:t>
      </w:r>
    </w:p>
    <w:p w:rsidR="00D847EA" w:rsidRPr="00D847EA" w:rsidRDefault="00D847EA" w:rsidP="00D847EA">
      <w:pPr>
        <w:shd w:val="clear" w:color="auto" w:fill="F3F8FC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Это указано в </w:t>
      </w:r>
      <w:hyperlink r:id="rId99" w:anchor="/document/99/727688582/XA00MEG2O4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пункте 96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 </w:t>
      </w:r>
    </w:p>
    <w:p w:rsidR="00D847EA" w:rsidRPr="00D847EA" w:rsidRDefault="00D847EA" w:rsidP="00D847EA">
      <w:pPr>
        <w:shd w:val="clear" w:color="auto" w:fill="FFFFFF"/>
        <w:spacing w:before="600" w:after="240" w:line="504" w:lineRule="atLeast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36"/>
          <w:szCs w:val="36"/>
          <w:lang w:eastAsia="ru-RU"/>
        </w:rPr>
        <w:t>Приказ о создании комиссии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Чтобы проверить знания требований охраны труда, работодатель создает комиссию по проверке знания. Членов комиссии предварительно обучают в учебном центре. По каким программам направить на обучение, </w:t>
      </w:r>
      <w:hyperlink r:id="rId100" w:anchor="/document/16/122354/dfas3q5xw0/" w:history="1">
        <w:r w:rsidRPr="00D847EA">
          <w:rPr>
            <w:rFonts w:ascii="Arial" w:eastAsia="Times New Roman" w:hAnsi="Arial" w:cs="Arial"/>
            <w:color w:val="0047B3"/>
            <w:sz w:val="27"/>
            <w:szCs w:val="27"/>
            <w:u w:val="single"/>
            <w:lang w:eastAsia="ru-RU"/>
          </w:rPr>
          <w:t>читайте в материале выше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Общая комиссия по проверке знания требований охраны труда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Если в организации объединяют обучение по охране труда и обучение по оказанию первой помощи и применению СИЗ в одной программе, то создают одну комиссию по проверке знания требований охраны труда работников. Состав комиссии – не менее трех человек: председатель, заместитель председателя при необходимости и члены комиссии (</w:t>
      </w:r>
      <w:hyperlink r:id="rId101" w:anchor="/document/99/727688582/XA00M7G2N5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72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 такую комиссию включают руководителей и специалистов структурных подразделений, руководителя и специалистов службы охраны труда и лиц, проводящих обучение по охране труда. Допускается включить уполномоченных по охране труда и представителей профсоюза (</w:t>
      </w:r>
      <w:hyperlink r:id="rId102" w:anchor="/document/99/727688582/XA00M822N8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73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5"/>
        <w:gridCol w:w="7320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5" name="Рисунок 5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103" w:anchor="/document/118/104246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 СОЗДАНИИ КОМИССИИ ПО ПРОВЕРКЕ ЗНАНИЯ ТРЕБОВАНИЙ ОХРАНЫ ТРУДА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Специализированные комиссии по первой помощи и СИЗ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Если проводят отдельное обучение по оказанию первой помощи и обучение по применению СИЗ, то создают две специализированные комиссии по проверке знаний. Членов комиссии предварительно обучают в учебном центре по программе обучения по оказанию первой помощи пострадавшим или применению СИЗ (</w:t>
      </w:r>
      <w:hyperlink r:id="rId104" w:anchor="/document/99/727688582/XA00M9O2NH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76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7"/>
        <w:gridCol w:w="7338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4" name="Рисунок 4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105" w:anchor="/document/118/104263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 СОЗДАНИИ СПЕЦИАЛИЗИРОВАННОЙ КОМИССИИ ПО ПРОВЕРКЕ ЗНАНИЯ ТРЕБОВАНИЙ ОХРАНЫ ТРУДА РАБОТНИКОВ, ОБУЧЕННЫХ ПО ПРОГРАММАМ ПО ОКАЗАНИЮ ПЕРВОЙ ПОМОЩИ ПОСТРАДАВШИМ</w:t>
              </w:r>
            </w:hyperlink>
          </w:p>
        </w:tc>
      </w:tr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3" name="Рисунок 3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106" w:anchor="/document/118/104265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 СОЗДАНИИ СПЕЦИАЛИЗИРОВАННОЙ КОМИССИИ ПО ПРОВЕРКЕ ЗНАНИЯ ТРЕБОВАНИЙ ОХРАНЫ ТРУДА РАБОТНИКОВ, ОБУЧЕННЫХ ПО ПРОГРАММАМ ПО ПРИМЕНЕНИЮ СИЗ</w:t>
              </w:r>
            </w:hyperlink>
          </w:p>
        </w:tc>
      </w:tr>
    </w:tbl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Специализированные комиссии по работам повышенной опасности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Если проводят обучение требованиям охраны труда при работах повышенной опасности, то нужна специализированная комиссия. Она проверяет знания требований охраны труда работников, выполняющих работы повышенной опасности, и ответственных за организацию работ повышенной опасности (</w:t>
      </w:r>
      <w:hyperlink r:id="rId107" w:anchor="/document/99/727688582/XA00M962NE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75 Правил обучения № 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Членов комиссии обучают в учебном центре по </w:t>
      </w:r>
      <w:hyperlink r:id="rId108" w:anchor="/document/16/122354/dfastbldy7/" w:history="1">
        <w:r w:rsidRPr="00D847EA">
          <w:rPr>
            <w:rFonts w:ascii="Arial" w:eastAsia="Times New Roman" w:hAnsi="Arial" w:cs="Arial"/>
            <w:color w:val="0047B3"/>
            <w:sz w:val="27"/>
            <w:szCs w:val="27"/>
            <w:u w:val="single"/>
            <w:lang w:eastAsia="ru-RU"/>
          </w:rPr>
          <w:t>программе «В»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7"/>
        <w:gridCol w:w="7338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219200"/>
                  <wp:effectExtent l="0" t="0" r="0" b="0"/>
                  <wp:docPr id="2" name="Рисунок 2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109" w:anchor="/document/118/104264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lang w:eastAsia="ru-RU"/>
                </w:rPr>
                <w:t>ПРИКАЗ О СОЗДАНИИ СПЕЦИАЛИЗИРОВАННОЙ КОМИССИИ ПО ПРОВЕРКЕ ЗНАНИЯ ТРЕБОВАНИЙ ОХРАНЫ ТРУДА РАБОТНИКОВ, ВЫПОЛНЯЮЩИХ РАБОТЫ ПОВЫШЕННОЙ ОПАСНОСТИ</w:t>
              </w:r>
            </w:hyperlink>
          </w:p>
        </w:tc>
      </w:tr>
    </w:tbl>
    <w:p w:rsidR="00D847EA" w:rsidRPr="00C36803" w:rsidRDefault="00D847EA" w:rsidP="00D847EA">
      <w:pPr>
        <w:spacing w:before="960" w:after="24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32"/>
          <w:szCs w:val="32"/>
          <w:u w:val="single"/>
          <w:lang w:eastAsia="ru-RU"/>
        </w:rPr>
      </w:pPr>
      <w:r w:rsidRPr="00C36803">
        <w:rPr>
          <w:rFonts w:ascii="Arial" w:eastAsia="Times New Roman" w:hAnsi="Arial" w:cs="Arial"/>
          <w:b/>
          <w:bCs/>
          <w:color w:val="222222"/>
          <w:spacing w:val="-1"/>
          <w:sz w:val="32"/>
          <w:szCs w:val="32"/>
          <w:u w:val="single"/>
          <w:lang w:eastAsia="ru-RU"/>
        </w:rPr>
        <w:t>Шаг 3. Провести внеплановые мероприятия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Внеочередное обучение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По действующему Порядку работодатель обязан направить в учебные центры на внеочередное обучение, если вводят новые НПА (п. 3.3 Порядка обучения № 1/29). Это касается работников, которые участвуют в организации обучения на предприятии, — руководители разных уровней управления, ответственные за обучение и инструктажи и члены комиссии по проверке знаний.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Однако по новому Порядку, если вступают в силу новые НПА, внеплановое обучение проводят только по требованию Минтруда (</w:t>
      </w:r>
      <w:hyperlink r:id="rId110" w:anchor="/document/99/727688582/XA00MEO2O0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61 Правил обучения № 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 Если такое требование будет, то работодатель обязан провести внеплановое обучение в срок, который определит министерство, или с 1 сентября в течение 60 календарных дней. При этом нельзя допускать до работ без внепланового обучения (</w:t>
      </w:r>
      <w:hyperlink r:id="rId111" w:anchor="/document/99/901807664/ZA00MJ22NM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ст. 76 ТК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 xml:space="preserve">). Поэтому всех необученных работников с 1 сентября работодатель будет обязан отстранить, пока не проведет внеплановое мероприятие. Это касается руководителя организации, руководителей филиалов, комиссии по проверке знания требований ОТ, ответственных </w:t>
      </w: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lastRenderedPageBreak/>
        <w:t>за инструктаж и обучение требованиям ОТ, специалистов по ОТ, комиссий (комитетов) по ОТ, уполномоченных по ОТ, ответственных за проверку знаний на </w:t>
      </w:r>
      <w:proofErr w:type="spellStart"/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микропредприятиях</w:t>
      </w:r>
      <w:proofErr w:type="spellEnd"/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Рекомендуем пока не направлять на внеочередное обучение по действующему Порядку. Эксперты Системы направили официальный запрос в Минтруд, чтобы получить разъяснение о необходимости внеочередных мероприятий по Порядку обучения № 1/29.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Внеплановый инструктаж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Работодатель обязан провести внеплановый инструктаж по охране труда для работников, которые участвуют в организации обучения на предприятии, на основании </w:t>
      </w:r>
      <w:hyperlink r:id="rId112" w:anchor="/document/99/727688582/XA00MBO2NG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подпункта «в»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 пункта 16 Правил обучения № 2464. Однако если Минтруд укажет проводить внеплановое обучение в связи с изменениями, то внеплановый инструктаж не нужен (</w:t>
      </w:r>
      <w:hyperlink r:id="rId113" w:anchor="/document/99/727688582/XA00MAI2N9/" w:tgtFrame="_self" w:history="1">
        <w:r w:rsidRPr="00D847EA">
          <w:rPr>
            <w:rFonts w:ascii="Arial" w:eastAsia="Times New Roman" w:hAnsi="Arial" w:cs="Arial"/>
            <w:color w:val="01745C"/>
            <w:sz w:val="27"/>
            <w:szCs w:val="27"/>
            <w:u w:val="single"/>
            <w:lang w:eastAsia="ru-RU"/>
          </w:rPr>
          <w:t>п. 17 Правил обучения № 2464</w:t>
        </w:r>
      </w:hyperlink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).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Внеплановый инструктаж касается руководителя организации, руководителей филиалов, комиссии по проверке знания требований ОТ, ответственных за инструктаж и обучение требованиям ОТ, специалистов по ОТ, комиссий (комитетов) по ОТ, уполномоченных по ОТ, ответственных за проверку знаний на </w:t>
      </w:r>
      <w:proofErr w:type="spellStart"/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микропредприятиях</w:t>
      </w:r>
      <w:proofErr w:type="spellEnd"/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 На внеплановом инструктаже работники узнают, как переорганизовать обучение требованиям охраны труда на предприятии.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Не проводите инструктаж работникам рабочих профессий, так как изменения напрямую не касаются их работы — не изменились технологический процесс или безопасные методы и приемы выполнения работ.</w:t>
      </w:r>
    </w:p>
    <w:p w:rsidR="00D847EA" w:rsidRPr="00D847EA" w:rsidRDefault="00D847EA" w:rsidP="00D847EA">
      <w:pPr>
        <w:shd w:val="clear" w:color="auto" w:fill="FFFFFF"/>
        <w:spacing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В программу внепланового инструктажа включите изменения в организации и в проведении инструктажей, стажировки, обучения охране труда и проверки знаний. Расскажите о новых видах обучения по оказанию первой помощи и применению СИЗ. Разъясните, как оформлять документы по планированию и регистрации обучения.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0"/>
        <w:gridCol w:w="7325"/>
      </w:tblGrid>
      <w:tr w:rsidR="00D847EA" w:rsidRPr="00D847EA" w:rsidTr="00D847EA"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D847EA" w:rsidP="00D847EA">
            <w:pPr>
              <w:spacing w:after="0" w:line="25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D847EA">
              <w:rPr>
                <w:rFonts w:ascii="Arial" w:eastAsia="Times New Roman" w:hAnsi="Arial" w:cs="Arial"/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219200" cy="1219200"/>
                  <wp:effectExtent l="0" t="0" r="0" b="0"/>
                  <wp:docPr id="1" name="Рисунок 1" descr="https://vip.1otruda.ru/system/content/image/68/1/-2983645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9836453" descr="https://vip.1otruda.ru/system/content/image/68/1/-2983645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847EA" w:rsidRPr="00D847EA" w:rsidRDefault="00AC6CBC" w:rsidP="00D847EA">
            <w:pPr>
              <w:spacing w:after="0" w:line="285" w:lineRule="atLeast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hyperlink r:id="rId114" w:anchor="/document/118/104255/" w:tgtFrame="_self" w:history="1">
              <w:r w:rsidR="00D847EA" w:rsidRPr="00D847EA">
                <w:rPr>
                  <w:rFonts w:ascii="Arial" w:eastAsia="Times New Roman" w:hAnsi="Arial" w:cs="Arial"/>
                  <w:b/>
                  <w:bCs/>
                  <w:color w:val="0047B3"/>
                  <w:sz w:val="21"/>
                  <w:szCs w:val="21"/>
                  <w:u w:val="single"/>
                  <w:lang w:eastAsia="ru-RU"/>
                </w:rPr>
                <w:t>ПРОГРАММА ПРОВЕДЕНИЯ ВНЕПЛАНОВОГО ИНСТРУКТАЖА</w:t>
              </w:r>
            </w:hyperlink>
          </w:p>
        </w:tc>
      </w:tr>
    </w:tbl>
    <w:p w:rsidR="00D847EA" w:rsidRPr="00C36803" w:rsidRDefault="00D847EA" w:rsidP="00D847EA">
      <w:pPr>
        <w:spacing w:before="960" w:after="240" w:line="624" w:lineRule="atLeast"/>
        <w:outlineLvl w:val="1"/>
        <w:rPr>
          <w:rFonts w:ascii="Arial" w:eastAsia="Times New Roman" w:hAnsi="Arial" w:cs="Arial"/>
          <w:b/>
          <w:bCs/>
          <w:color w:val="222222"/>
          <w:spacing w:val="-1"/>
          <w:sz w:val="32"/>
          <w:szCs w:val="32"/>
          <w:u w:val="single"/>
          <w:lang w:eastAsia="ru-RU"/>
        </w:rPr>
      </w:pPr>
      <w:r w:rsidRPr="00C36803">
        <w:rPr>
          <w:rFonts w:ascii="Arial" w:eastAsia="Times New Roman" w:hAnsi="Arial" w:cs="Arial"/>
          <w:b/>
          <w:bCs/>
          <w:color w:val="222222"/>
          <w:spacing w:val="-1"/>
          <w:sz w:val="32"/>
          <w:szCs w:val="32"/>
          <w:u w:val="single"/>
          <w:lang w:eastAsia="ru-RU"/>
        </w:rPr>
        <w:t>Шаг 4. Провести плановые мероприятия</w:t>
      </w:r>
    </w:p>
    <w:p w:rsidR="00D847EA" w:rsidRPr="00D847EA" w:rsidRDefault="00D847EA" w:rsidP="00D847EA">
      <w:pPr>
        <w:shd w:val="clear" w:color="auto" w:fill="FFFFFF"/>
        <w:spacing w:after="180" w:line="420" w:lineRule="atLeast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Работодатель не должен обучать заново требованиям охраны труда по новому Порядку обучения № 2464 с 1 сентября 2022 года. Организуйте обучение в плановом порядке.</w:t>
      </w:r>
    </w:p>
    <w:p w:rsidR="00D847EA" w:rsidRPr="00D847EA" w:rsidRDefault="00D847EA" w:rsidP="00D847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</w:r>
    </w:p>
    <w:p w:rsidR="00D847EA" w:rsidRPr="00D847EA" w:rsidRDefault="00D847EA" w:rsidP="00D847EA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D847EA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</w:r>
    </w:p>
    <w:p w:rsidR="00AC6CBC" w:rsidRDefault="00AC6CBC"/>
    <w:sectPr w:rsidR="00AC6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D73"/>
    <w:multiLevelType w:val="multilevel"/>
    <w:tmpl w:val="27DA6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67715"/>
    <w:multiLevelType w:val="multilevel"/>
    <w:tmpl w:val="81564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C808E9"/>
    <w:multiLevelType w:val="multilevel"/>
    <w:tmpl w:val="10D6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A5521"/>
    <w:multiLevelType w:val="multilevel"/>
    <w:tmpl w:val="52D07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F23F0D"/>
    <w:multiLevelType w:val="multilevel"/>
    <w:tmpl w:val="1B08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9B73AC"/>
    <w:multiLevelType w:val="multilevel"/>
    <w:tmpl w:val="BF6C2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EB53F4"/>
    <w:multiLevelType w:val="multilevel"/>
    <w:tmpl w:val="DD883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F83B71"/>
    <w:multiLevelType w:val="multilevel"/>
    <w:tmpl w:val="2E30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2055CF"/>
    <w:multiLevelType w:val="multilevel"/>
    <w:tmpl w:val="66E60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62519F"/>
    <w:multiLevelType w:val="multilevel"/>
    <w:tmpl w:val="0688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764850"/>
    <w:multiLevelType w:val="multilevel"/>
    <w:tmpl w:val="D048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CC1865"/>
    <w:multiLevelType w:val="multilevel"/>
    <w:tmpl w:val="439AB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BD32DD"/>
    <w:multiLevelType w:val="multilevel"/>
    <w:tmpl w:val="EC04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DC7669"/>
    <w:multiLevelType w:val="multilevel"/>
    <w:tmpl w:val="B1F46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426FF9"/>
    <w:multiLevelType w:val="multilevel"/>
    <w:tmpl w:val="C82A9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873BBC"/>
    <w:multiLevelType w:val="multilevel"/>
    <w:tmpl w:val="BA10A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3E1298"/>
    <w:multiLevelType w:val="multilevel"/>
    <w:tmpl w:val="28C09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616E54"/>
    <w:multiLevelType w:val="multilevel"/>
    <w:tmpl w:val="BE822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257E74"/>
    <w:multiLevelType w:val="multilevel"/>
    <w:tmpl w:val="D68A0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730FFB"/>
    <w:multiLevelType w:val="multilevel"/>
    <w:tmpl w:val="A8B6D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8"/>
  </w:num>
  <w:num w:numId="3">
    <w:abstractNumId w:val="0"/>
  </w:num>
  <w:num w:numId="4">
    <w:abstractNumId w:val="19"/>
  </w:num>
  <w:num w:numId="5">
    <w:abstractNumId w:val="8"/>
  </w:num>
  <w:num w:numId="6">
    <w:abstractNumId w:val="16"/>
  </w:num>
  <w:num w:numId="7">
    <w:abstractNumId w:val="5"/>
  </w:num>
  <w:num w:numId="8">
    <w:abstractNumId w:val="13"/>
  </w:num>
  <w:num w:numId="9">
    <w:abstractNumId w:val="14"/>
  </w:num>
  <w:num w:numId="10">
    <w:abstractNumId w:val="4"/>
  </w:num>
  <w:num w:numId="11">
    <w:abstractNumId w:val="3"/>
  </w:num>
  <w:num w:numId="12">
    <w:abstractNumId w:val="1"/>
  </w:num>
  <w:num w:numId="13">
    <w:abstractNumId w:val="11"/>
  </w:num>
  <w:num w:numId="14">
    <w:abstractNumId w:val="15"/>
  </w:num>
  <w:num w:numId="15">
    <w:abstractNumId w:val="17"/>
  </w:num>
  <w:num w:numId="16">
    <w:abstractNumId w:val="10"/>
  </w:num>
  <w:num w:numId="17">
    <w:abstractNumId w:val="9"/>
  </w:num>
  <w:num w:numId="18">
    <w:abstractNumId w:val="7"/>
  </w:num>
  <w:num w:numId="19">
    <w:abstractNumId w:val="1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3A6"/>
    <w:rsid w:val="00493176"/>
    <w:rsid w:val="007C4574"/>
    <w:rsid w:val="008D33A6"/>
    <w:rsid w:val="00AA17FE"/>
    <w:rsid w:val="00AC6CBC"/>
    <w:rsid w:val="00C36803"/>
    <w:rsid w:val="00D847EA"/>
    <w:rsid w:val="00E5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47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47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47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47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D8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8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847E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847EA"/>
    <w:rPr>
      <w:color w:val="800080"/>
      <w:u w:val="single"/>
    </w:rPr>
  </w:style>
  <w:style w:type="character" w:customStyle="1" w:styleId="recommendations-v4-image">
    <w:name w:val="recommendations-v4-image"/>
    <w:basedOn w:val="a0"/>
    <w:rsid w:val="00D847EA"/>
  </w:style>
  <w:style w:type="character" w:customStyle="1" w:styleId="recommendations-v4-imagewrapper">
    <w:name w:val="recommendations-v4-image__wrapper"/>
    <w:basedOn w:val="a0"/>
    <w:rsid w:val="00D847EA"/>
  </w:style>
  <w:style w:type="character" w:styleId="a6">
    <w:name w:val="Strong"/>
    <w:basedOn w:val="a0"/>
    <w:uiPriority w:val="22"/>
    <w:qFormat/>
    <w:rsid w:val="00D847EA"/>
    <w:rPr>
      <w:b/>
      <w:bCs/>
    </w:rPr>
  </w:style>
  <w:style w:type="paragraph" w:customStyle="1" w:styleId="incut-v4title">
    <w:name w:val="incut-v4__title"/>
    <w:basedOn w:val="a"/>
    <w:rsid w:val="00D8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commendations-v4-block">
    <w:name w:val="recommendations-v4-block"/>
    <w:basedOn w:val="a0"/>
    <w:rsid w:val="00D847EA"/>
  </w:style>
  <w:style w:type="paragraph" w:customStyle="1" w:styleId="copyright-info">
    <w:name w:val="copyright-info"/>
    <w:basedOn w:val="a"/>
    <w:rsid w:val="00D8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C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6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847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47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47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47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D8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8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847E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847EA"/>
    <w:rPr>
      <w:color w:val="800080"/>
      <w:u w:val="single"/>
    </w:rPr>
  </w:style>
  <w:style w:type="character" w:customStyle="1" w:styleId="recommendations-v4-image">
    <w:name w:val="recommendations-v4-image"/>
    <w:basedOn w:val="a0"/>
    <w:rsid w:val="00D847EA"/>
  </w:style>
  <w:style w:type="character" w:customStyle="1" w:styleId="recommendations-v4-imagewrapper">
    <w:name w:val="recommendations-v4-image__wrapper"/>
    <w:basedOn w:val="a0"/>
    <w:rsid w:val="00D847EA"/>
  </w:style>
  <w:style w:type="character" w:styleId="a6">
    <w:name w:val="Strong"/>
    <w:basedOn w:val="a0"/>
    <w:uiPriority w:val="22"/>
    <w:qFormat/>
    <w:rsid w:val="00D847EA"/>
    <w:rPr>
      <w:b/>
      <w:bCs/>
    </w:rPr>
  </w:style>
  <w:style w:type="paragraph" w:customStyle="1" w:styleId="incut-v4title">
    <w:name w:val="incut-v4__title"/>
    <w:basedOn w:val="a"/>
    <w:rsid w:val="00D8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commendations-v4-block">
    <w:name w:val="recommendations-v4-block"/>
    <w:basedOn w:val="a0"/>
    <w:rsid w:val="00D847EA"/>
  </w:style>
  <w:style w:type="paragraph" w:customStyle="1" w:styleId="copyright-info">
    <w:name w:val="copyright-info"/>
    <w:basedOn w:val="a"/>
    <w:rsid w:val="00D84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C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6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3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1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688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8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476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90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278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804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84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999152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5132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7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5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5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06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3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69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88534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9465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61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12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581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42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64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1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62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47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3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89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29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17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6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3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22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5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50918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529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22669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46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82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072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2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62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643235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78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0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21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92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853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734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88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69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0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21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44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52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23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071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0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93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503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294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87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089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8538604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322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87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99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0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18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50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5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7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54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862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1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31319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71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73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7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343023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301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870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ip.1otruda.ru/" TargetMode="External"/><Relationship Id="rId21" Type="http://schemas.openxmlformats.org/officeDocument/2006/relationships/hyperlink" Target="https://vip.1otruda.ru/" TargetMode="External"/><Relationship Id="rId42" Type="http://schemas.openxmlformats.org/officeDocument/2006/relationships/hyperlink" Target="https://vip.1otruda.ru/system/content/attachment/1/16/-368444/?isInline=true" TargetMode="External"/><Relationship Id="rId47" Type="http://schemas.openxmlformats.org/officeDocument/2006/relationships/hyperlink" Target="https://vip.1otruda.ru/" TargetMode="External"/><Relationship Id="rId63" Type="http://schemas.openxmlformats.org/officeDocument/2006/relationships/hyperlink" Target="https://vip.1otruda.ru/" TargetMode="External"/><Relationship Id="rId68" Type="http://schemas.openxmlformats.org/officeDocument/2006/relationships/hyperlink" Target="https://vip.1otruda.ru/" TargetMode="External"/><Relationship Id="rId84" Type="http://schemas.openxmlformats.org/officeDocument/2006/relationships/hyperlink" Target="https://vip.1otruda.ru/" TargetMode="External"/><Relationship Id="rId89" Type="http://schemas.openxmlformats.org/officeDocument/2006/relationships/hyperlink" Target="https://vip.1otruda.ru/" TargetMode="External"/><Relationship Id="rId112" Type="http://schemas.openxmlformats.org/officeDocument/2006/relationships/hyperlink" Target="https://vip.1otruda.ru/" TargetMode="External"/><Relationship Id="rId16" Type="http://schemas.openxmlformats.org/officeDocument/2006/relationships/image" Target="media/image3.png"/><Relationship Id="rId107" Type="http://schemas.openxmlformats.org/officeDocument/2006/relationships/hyperlink" Target="https://vip.1otruda.ru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hyperlink" Target="https://vip.1otruda.ru/" TargetMode="External"/><Relationship Id="rId58" Type="http://schemas.openxmlformats.org/officeDocument/2006/relationships/hyperlink" Target="https://vip.1otruda.ru/" TargetMode="External"/><Relationship Id="rId74" Type="http://schemas.openxmlformats.org/officeDocument/2006/relationships/hyperlink" Target="https://vip.1otruda.ru/" TargetMode="External"/><Relationship Id="rId79" Type="http://schemas.openxmlformats.org/officeDocument/2006/relationships/hyperlink" Target="https://vip.1otruda.ru/" TargetMode="External"/><Relationship Id="rId102" Type="http://schemas.openxmlformats.org/officeDocument/2006/relationships/hyperlink" Target="https://vip.1otruda.ru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vip.1otruda.ru/" TargetMode="External"/><Relationship Id="rId95" Type="http://schemas.openxmlformats.org/officeDocument/2006/relationships/hyperlink" Target="https://vip.1otruda.ru/" TargetMode="External"/><Relationship Id="rId22" Type="http://schemas.openxmlformats.org/officeDocument/2006/relationships/hyperlink" Target="https://vip.1otruda.ru/" TargetMode="External"/><Relationship Id="rId27" Type="http://schemas.openxmlformats.org/officeDocument/2006/relationships/hyperlink" Target="https://vip.1otruda.ru/" TargetMode="External"/><Relationship Id="rId43" Type="http://schemas.openxmlformats.org/officeDocument/2006/relationships/image" Target="media/image17.png"/><Relationship Id="rId48" Type="http://schemas.openxmlformats.org/officeDocument/2006/relationships/hyperlink" Target="https://vip.1otruda.ru/" TargetMode="External"/><Relationship Id="rId64" Type="http://schemas.openxmlformats.org/officeDocument/2006/relationships/hyperlink" Target="https://vip.1otruda.ru/" TargetMode="External"/><Relationship Id="rId69" Type="http://schemas.openxmlformats.org/officeDocument/2006/relationships/hyperlink" Target="https://vip.1otruda.ru/" TargetMode="External"/><Relationship Id="rId113" Type="http://schemas.openxmlformats.org/officeDocument/2006/relationships/hyperlink" Target="https://vip.1otruda.ru/" TargetMode="External"/><Relationship Id="rId80" Type="http://schemas.openxmlformats.org/officeDocument/2006/relationships/hyperlink" Target="https://vip.1otruda.ru/" TargetMode="External"/><Relationship Id="rId85" Type="http://schemas.openxmlformats.org/officeDocument/2006/relationships/hyperlink" Target="https://vip.1otruda.ru/" TargetMode="External"/><Relationship Id="rId12" Type="http://schemas.openxmlformats.org/officeDocument/2006/relationships/hyperlink" Target="https://vip.1otruda.ru/" TargetMode="External"/><Relationship Id="rId17" Type="http://schemas.openxmlformats.org/officeDocument/2006/relationships/hyperlink" Target="https://vip.1otruda.ru/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59" Type="http://schemas.openxmlformats.org/officeDocument/2006/relationships/hyperlink" Target="https://vip.1otruda.ru/" TargetMode="External"/><Relationship Id="rId103" Type="http://schemas.openxmlformats.org/officeDocument/2006/relationships/hyperlink" Target="https://vip.1otruda.ru/" TargetMode="External"/><Relationship Id="rId108" Type="http://schemas.openxmlformats.org/officeDocument/2006/relationships/hyperlink" Target="https://vip.1otruda.ru/" TargetMode="External"/><Relationship Id="rId54" Type="http://schemas.openxmlformats.org/officeDocument/2006/relationships/hyperlink" Target="https://vip.1otruda.ru/" TargetMode="External"/><Relationship Id="rId70" Type="http://schemas.openxmlformats.org/officeDocument/2006/relationships/hyperlink" Target="https://vip.1otruda.ru/" TargetMode="External"/><Relationship Id="rId75" Type="http://schemas.openxmlformats.org/officeDocument/2006/relationships/hyperlink" Target="https://vip.1otruda.ru/" TargetMode="External"/><Relationship Id="rId91" Type="http://schemas.openxmlformats.org/officeDocument/2006/relationships/hyperlink" Target="https://vip.1otruda.ru/" TargetMode="External"/><Relationship Id="rId96" Type="http://schemas.openxmlformats.org/officeDocument/2006/relationships/hyperlink" Target="https://vip.1otrud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vip.1otruda.ru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vip.1otruda.ru/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s://vip.1otruda.ru/" TargetMode="External"/><Relationship Id="rId57" Type="http://schemas.openxmlformats.org/officeDocument/2006/relationships/hyperlink" Target="https://vip.1otruda.ru/" TargetMode="External"/><Relationship Id="rId106" Type="http://schemas.openxmlformats.org/officeDocument/2006/relationships/hyperlink" Target="https://vip.1otruda.ru/" TargetMode="External"/><Relationship Id="rId114" Type="http://schemas.openxmlformats.org/officeDocument/2006/relationships/hyperlink" Target="https://vip.1otruda.ru/" TargetMode="External"/><Relationship Id="rId10" Type="http://schemas.openxmlformats.org/officeDocument/2006/relationships/hyperlink" Target="https://vip.1otruda.ru/" TargetMode="External"/><Relationship Id="rId31" Type="http://schemas.openxmlformats.org/officeDocument/2006/relationships/hyperlink" Target="https://vip.1otruda.ru/" TargetMode="External"/><Relationship Id="rId44" Type="http://schemas.openxmlformats.org/officeDocument/2006/relationships/image" Target="media/image18.png"/><Relationship Id="rId52" Type="http://schemas.openxmlformats.org/officeDocument/2006/relationships/hyperlink" Target="https://vip.1otruda.ru/" TargetMode="External"/><Relationship Id="rId60" Type="http://schemas.openxmlformats.org/officeDocument/2006/relationships/hyperlink" Target="https://vip.1otruda.ru/" TargetMode="External"/><Relationship Id="rId65" Type="http://schemas.openxmlformats.org/officeDocument/2006/relationships/hyperlink" Target="https://vip.1otruda.ru/" TargetMode="External"/><Relationship Id="rId73" Type="http://schemas.openxmlformats.org/officeDocument/2006/relationships/hyperlink" Target="https://vip.1otruda.ru/" TargetMode="External"/><Relationship Id="rId78" Type="http://schemas.openxmlformats.org/officeDocument/2006/relationships/hyperlink" Target="https://vip.1otruda.ru/" TargetMode="External"/><Relationship Id="rId81" Type="http://schemas.openxmlformats.org/officeDocument/2006/relationships/hyperlink" Target="https://vip.1otruda.ru/" TargetMode="External"/><Relationship Id="rId86" Type="http://schemas.openxmlformats.org/officeDocument/2006/relationships/hyperlink" Target="https://vip.1otruda.ru/" TargetMode="External"/><Relationship Id="rId94" Type="http://schemas.openxmlformats.org/officeDocument/2006/relationships/hyperlink" Target="https://vip.1otruda.ru/" TargetMode="External"/><Relationship Id="rId99" Type="http://schemas.openxmlformats.org/officeDocument/2006/relationships/hyperlink" Target="https://vip.1otruda.ru/" TargetMode="External"/><Relationship Id="rId101" Type="http://schemas.openxmlformats.org/officeDocument/2006/relationships/hyperlink" Target="https://vip.1otruda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p.1otruda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9" Type="http://schemas.openxmlformats.org/officeDocument/2006/relationships/image" Target="media/image15.png"/><Relationship Id="rId109" Type="http://schemas.openxmlformats.org/officeDocument/2006/relationships/hyperlink" Target="https://vip.1otruda.ru/" TargetMode="External"/><Relationship Id="rId34" Type="http://schemas.openxmlformats.org/officeDocument/2006/relationships/image" Target="media/image10.png"/><Relationship Id="rId50" Type="http://schemas.openxmlformats.org/officeDocument/2006/relationships/hyperlink" Target="https://vip.1otruda.ru/" TargetMode="External"/><Relationship Id="rId55" Type="http://schemas.openxmlformats.org/officeDocument/2006/relationships/hyperlink" Target="https://vip.1otruda.ru/" TargetMode="External"/><Relationship Id="rId76" Type="http://schemas.openxmlformats.org/officeDocument/2006/relationships/hyperlink" Target="https://vip.1otruda.ru/" TargetMode="External"/><Relationship Id="rId97" Type="http://schemas.openxmlformats.org/officeDocument/2006/relationships/hyperlink" Target="https://vip.1otruda.ru/" TargetMode="External"/><Relationship Id="rId104" Type="http://schemas.openxmlformats.org/officeDocument/2006/relationships/hyperlink" Target="https://vip.1otruda.ru/" TargetMode="External"/><Relationship Id="rId7" Type="http://schemas.openxmlformats.org/officeDocument/2006/relationships/hyperlink" Target="https://vip.1otruda.ru/" TargetMode="External"/><Relationship Id="rId71" Type="http://schemas.openxmlformats.org/officeDocument/2006/relationships/hyperlink" Target="https://vip.1otruda.ru/" TargetMode="External"/><Relationship Id="rId92" Type="http://schemas.openxmlformats.org/officeDocument/2006/relationships/hyperlink" Target="https://vip.1otruda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ip.1otruda.ru/" TargetMode="External"/><Relationship Id="rId24" Type="http://schemas.openxmlformats.org/officeDocument/2006/relationships/image" Target="media/image7.png"/><Relationship Id="rId40" Type="http://schemas.openxmlformats.org/officeDocument/2006/relationships/hyperlink" Target="https://vip.1otruda.ru/" TargetMode="External"/><Relationship Id="rId45" Type="http://schemas.openxmlformats.org/officeDocument/2006/relationships/hyperlink" Target="https://vip.1otruda.ru/" TargetMode="External"/><Relationship Id="rId66" Type="http://schemas.openxmlformats.org/officeDocument/2006/relationships/hyperlink" Target="https://vip.1otruda.ru/" TargetMode="External"/><Relationship Id="rId87" Type="http://schemas.openxmlformats.org/officeDocument/2006/relationships/hyperlink" Target="https://vip.1otruda.ru/" TargetMode="External"/><Relationship Id="rId110" Type="http://schemas.openxmlformats.org/officeDocument/2006/relationships/hyperlink" Target="https://vip.1otruda.ru/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s://vip.1otruda.ru/" TargetMode="External"/><Relationship Id="rId82" Type="http://schemas.openxmlformats.org/officeDocument/2006/relationships/hyperlink" Target="https://vip.1otruda.ru/" TargetMode="External"/><Relationship Id="rId19" Type="http://schemas.openxmlformats.org/officeDocument/2006/relationships/hyperlink" Target="https://vip.1otruda.ru/" TargetMode="External"/><Relationship Id="rId14" Type="http://schemas.openxmlformats.org/officeDocument/2006/relationships/hyperlink" Target="https://vip.1otruda.ru/" TargetMode="External"/><Relationship Id="rId30" Type="http://schemas.openxmlformats.org/officeDocument/2006/relationships/hyperlink" Target="https://vip.1otruda.ru/" TargetMode="External"/><Relationship Id="rId35" Type="http://schemas.openxmlformats.org/officeDocument/2006/relationships/image" Target="media/image11.png"/><Relationship Id="rId56" Type="http://schemas.openxmlformats.org/officeDocument/2006/relationships/hyperlink" Target="https://vip.1otruda.ru/" TargetMode="External"/><Relationship Id="rId77" Type="http://schemas.openxmlformats.org/officeDocument/2006/relationships/hyperlink" Target="https://vip.1otruda.ru/" TargetMode="External"/><Relationship Id="rId100" Type="http://schemas.openxmlformats.org/officeDocument/2006/relationships/hyperlink" Target="https://vip.1otruda.ru/" TargetMode="External"/><Relationship Id="rId105" Type="http://schemas.openxmlformats.org/officeDocument/2006/relationships/hyperlink" Target="https://vip.1otruda.ru/" TargetMode="External"/><Relationship Id="rId8" Type="http://schemas.openxmlformats.org/officeDocument/2006/relationships/hyperlink" Target="https://vip.1otruda.ru/" TargetMode="External"/><Relationship Id="rId51" Type="http://schemas.openxmlformats.org/officeDocument/2006/relationships/hyperlink" Target="https://vip.1otruda.ru/" TargetMode="External"/><Relationship Id="rId72" Type="http://schemas.openxmlformats.org/officeDocument/2006/relationships/hyperlink" Target="https://vip.1otruda.ru/" TargetMode="External"/><Relationship Id="rId93" Type="http://schemas.openxmlformats.org/officeDocument/2006/relationships/hyperlink" Target="https://vip.1otruda.ru/" TargetMode="External"/><Relationship Id="rId98" Type="http://schemas.openxmlformats.org/officeDocument/2006/relationships/hyperlink" Target="https://vip.1otruda.ru/" TargetMode="External"/><Relationship Id="rId3" Type="http://schemas.openxmlformats.org/officeDocument/2006/relationships/styles" Target="styles.xml"/><Relationship Id="rId25" Type="http://schemas.openxmlformats.org/officeDocument/2006/relationships/hyperlink" Target="https://vip.1otruda.ru/" TargetMode="External"/><Relationship Id="rId46" Type="http://schemas.openxmlformats.org/officeDocument/2006/relationships/hyperlink" Target="https://vip.1otruda.ru/" TargetMode="External"/><Relationship Id="rId67" Type="http://schemas.openxmlformats.org/officeDocument/2006/relationships/hyperlink" Target="https://vip.1otruda.ru/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16.png"/><Relationship Id="rId62" Type="http://schemas.openxmlformats.org/officeDocument/2006/relationships/hyperlink" Target="https://vip.1otruda.ru/" TargetMode="External"/><Relationship Id="rId83" Type="http://schemas.openxmlformats.org/officeDocument/2006/relationships/hyperlink" Target="https://vip.1otruda.ru/" TargetMode="External"/><Relationship Id="rId88" Type="http://schemas.openxmlformats.org/officeDocument/2006/relationships/hyperlink" Target="https://vip.1otruda.ru/" TargetMode="External"/><Relationship Id="rId111" Type="http://schemas.openxmlformats.org/officeDocument/2006/relationships/hyperlink" Target="https://vip.1otru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71B5C-AA3C-480F-B5C2-E6A648EF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5821</Words>
  <Characters>33181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User_SH</dc:creator>
  <cp:keywords/>
  <dc:description/>
  <cp:lastModifiedBy>Анжелика</cp:lastModifiedBy>
  <cp:revision>4</cp:revision>
  <dcterms:created xsi:type="dcterms:W3CDTF">2022-06-10T07:52:00Z</dcterms:created>
  <dcterms:modified xsi:type="dcterms:W3CDTF">2022-06-21T13:16:00Z</dcterms:modified>
</cp:coreProperties>
</file>